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F2" w:rsidRPr="00C441F2" w:rsidRDefault="00C441F2" w:rsidP="004C154F">
      <w:pPr>
        <w:tabs>
          <w:tab w:val="left" w:pos="11907"/>
        </w:tabs>
        <w:spacing w:after="200" w:line="276" w:lineRule="auto"/>
        <w:jc w:val="center"/>
        <w:rPr>
          <w:rFonts w:eastAsia="Calibri"/>
          <w:sz w:val="22"/>
          <w:szCs w:val="22"/>
        </w:rPr>
      </w:pPr>
      <w:r w:rsidRPr="00C441F2">
        <w:rPr>
          <w:rFonts w:eastAsia="Calibri"/>
          <w:sz w:val="22"/>
          <w:szCs w:val="22"/>
        </w:rPr>
        <w:t>Муниципальное  бюджетное  общеобразовательное учреждение</w:t>
      </w: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sz w:val="22"/>
          <w:szCs w:val="22"/>
        </w:rPr>
      </w:pPr>
      <w:r w:rsidRPr="00C441F2">
        <w:rPr>
          <w:rFonts w:eastAsia="Calibri"/>
          <w:sz w:val="22"/>
          <w:szCs w:val="22"/>
        </w:rPr>
        <w:t>«</w:t>
      </w:r>
      <w:proofErr w:type="spellStart"/>
      <w:r w:rsidRPr="00C441F2">
        <w:rPr>
          <w:rFonts w:eastAsia="Calibri"/>
          <w:sz w:val="22"/>
          <w:szCs w:val="22"/>
        </w:rPr>
        <w:t>Бурнашевская</w:t>
      </w:r>
      <w:proofErr w:type="spellEnd"/>
      <w:r w:rsidRPr="00C441F2">
        <w:rPr>
          <w:rFonts w:eastAsia="Calibri"/>
          <w:sz w:val="22"/>
          <w:szCs w:val="22"/>
        </w:rPr>
        <w:t xml:space="preserve"> средняя общеобразовательная </w:t>
      </w:r>
      <w:proofErr w:type="spellStart"/>
      <w:r w:rsidRPr="00C441F2">
        <w:rPr>
          <w:rFonts w:eastAsia="Calibri"/>
          <w:sz w:val="22"/>
          <w:szCs w:val="22"/>
        </w:rPr>
        <w:t>школа</w:t>
      </w:r>
      <w:proofErr w:type="gramStart"/>
      <w:r w:rsidRPr="00C441F2">
        <w:rPr>
          <w:rFonts w:eastAsia="Calibri"/>
          <w:sz w:val="22"/>
          <w:szCs w:val="22"/>
        </w:rPr>
        <w:t>»А</w:t>
      </w:r>
      <w:proofErr w:type="gramEnd"/>
      <w:r w:rsidRPr="00C441F2">
        <w:rPr>
          <w:rFonts w:eastAsia="Calibri"/>
          <w:sz w:val="22"/>
          <w:szCs w:val="22"/>
        </w:rPr>
        <w:t>пастовского</w:t>
      </w:r>
      <w:proofErr w:type="spellEnd"/>
      <w:r w:rsidRPr="00C441F2">
        <w:rPr>
          <w:rFonts w:eastAsia="Calibri"/>
          <w:sz w:val="22"/>
          <w:szCs w:val="22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X="675" w:tblpY="2581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4252"/>
        <w:gridCol w:w="5279"/>
      </w:tblGrid>
      <w:tr w:rsidR="00C441F2" w:rsidRPr="00C441F2" w:rsidTr="00C441F2">
        <w:trPr>
          <w:trHeight w:val="3110"/>
        </w:trPr>
        <w:tc>
          <w:tcPr>
            <w:tcW w:w="3936" w:type="dxa"/>
          </w:tcPr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«Рассмотрено»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Руководитель ШМО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>
              <w:rPr>
                <w:rFonts w:eastAsia="Calibri"/>
                <w:spacing w:val="-5"/>
                <w:sz w:val="22"/>
                <w:szCs w:val="22"/>
              </w:rPr>
              <w:t>_________    /Сулейманов И.Г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./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Протокол №  1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29 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» 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 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г                                              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«Согласовано»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Заместитель  директора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по УВР МБОУ «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Бурнашевская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средняя общеобразовательная школа»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_______  /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Хуснуллина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А.Р. /                                                                                             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</w:t>
            </w:r>
            <w:r w:rsidR="00C430C6">
              <w:rPr>
                <w:rFonts w:eastAsia="Calibri"/>
                <w:spacing w:val="-5"/>
                <w:sz w:val="22"/>
                <w:szCs w:val="22"/>
                <w:u w:val="single"/>
              </w:rPr>
              <w:t>29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»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 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>г.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79" w:type="dxa"/>
          </w:tcPr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«Утверждено»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Директор школы МБОУ «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Бурнашевская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средняя общеобразовательная школа»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________ 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/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Вилданова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Д.Х./                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  <w:u w:val="single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Приказ  № _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_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 </w:t>
            </w:r>
            <w:r w:rsidR="00C430C6">
              <w:rPr>
                <w:rFonts w:eastAsia="Calibri"/>
                <w:spacing w:val="-5"/>
                <w:sz w:val="22"/>
                <w:szCs w:val="22"/>
                <w:u w:val="single"/>
              </w:rPr>
              <w:t>29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>»_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г.                                </w:t>
            </w:r>
          </w:p>
          <w:p w:rsidR="00C441F2" w:rsidRPr="00C441F2" w:rsidRDefault="00C441F2" w:rsidP="00C441F2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C441F2" w:rsidRPr="00C441F2" w:rsidRDefault="00C441F2" w:rsidP="00C441F2">
      <w:pPr>
        <w:spacing w:after="200" w:line="276" w:lineRule="auto"/>
        <w:rPr>
          <w:rFonts w:eastAsia="Calibri"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rPr>
          <w:rFonts w:eastAsia="Calibri"/>
          <w:spacing w:val="-5"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rPr>
          <w:rFonts w:eastAsia="Calibri"/>
          <w:b/>
          <w:bCs/>
          <w:sz w:val="22"/>
          <w:szCs w:val="22"/>
        </w:rPr>
      </w:pPr>
    </w:p>
    <w:p w:rsidR="00C441F2" w:rsidRPr="00C441F2" w:rsidRDefault="00C441F2" w:rsidP="00C441F2">
      <w:pPr>
        <w:spacing w:after="200" w:line="276" w:lineRule="auto"/>
        <w:rPr>
          <w:rFonts w:eastAsia="Calibri"/>
          <w:b/>
          <w:bCs/>
          <w:sz w:val="22"/>
          <w:szCs w:val="22"/>
        </w:rPr>
      </w:pPr>
    </w:p>
    <w:p w:rsid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C441F2" w:rsidRPr="00AB3A8D" w:rsidRDefault="00C441F2" w:rsidP="00C441F2">
      <w:pPr>
        <w:autoSpaceDN w:val="0"/>
        <w:jc w:val="center"/>
        <w:rPr>
          <w:rFonts w:eastAsia="Calibri"/>
          <w:b/>
          <w:lang w:eastAsia="en-US"/>
        </w:rPr>
      </w:pPr>
    </w:p>
    <w:p w:rsidR="00C441F2" w:rsidRPr="00AB3A8D" w:rsidRDefault="00C441F2" w:rsidP="00C441F2">
      <w:pPr>
        <w:autoSpaceDN w:val="0"/>
        <w:jc w:val="center"/>
        <w:rPr>
          <w:rFonts w:eastAsia="Calibri"/>
          <w:b/>
          <w:lang w:eastAsia="en-US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  <w:r w:rsidRPr="00C441F2">
        <w:rPr>
          <w:rFonts w:eastAsia="Calibri"/>
          <w:b/>
          <w:bCs/>
          <w:sz w:val="22"/>
          <w:szCs w:val="22"/>
        </w:rPr>
        <w:t>РАБОЧАЯ ПРОГРАММА</w:t>
      </w: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b/>
          <w:bCs/>
          <w:spacing w:val="-2"/>
          <w:sz w:val="22"/>
          <w:szCs w:val="22"/>
        </w:rPr>
      </w:pPr>
      <w:r>
        <w:rPr>
          <w:rFonts w:eastAsia="Calibri"/>
          <w:b/>
          <w:bCs/>
          <w:spacing w:val="-2"/>
          <w:sz w:val="22"/>
          <w:szCs w:val="22"/>
        </w:rPr>
        <w:t xml:space="preserve">по </w:t>
      </w:r>
      <w:proofErr w:type="spellStart"/>
      <w:r>
        <w:rPr>
          <w:rFonts w:eastAsia="Calibri"/>
          <w:b/>
          <w:bCs/>
          <w:spacing w:val="-2"/>
          <w:sz w:val="22"/>
          <w:szCs w:val="22"/>
        </w:rPr>
        <w:t>Фзической</w:t>
      </w:r>
      <w:proofErr w:type="spellEnd"/>
      <w:r>
        <w:rPr>
          <w:rFonts w:eastAsia="Calibri"/>
          <w:b/>
          <w:bCs/>
          <w:spacing w:val="-2"/>
          <w:sz w:val="22"/>
          <w:szCs w:val="22"/>
        </w:rPr>
        <w:t xml:space="preserve"> культуры для 11</w:t>
      </w:r>
      <w:r w:rsidRPr="00C441F2">
        <w:rPr>
          <w:rFonts w:eastAsia="Calibri"/>
          <w:b/>
          <w:bCs/>
          <w:spacing w:val="-2"/>
          <w:sz w:val="22"/>
          <w:szCs w:val="22"/>
        </w:rPr>
        <w:t>класса</w:t>
      </w: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spacing w:val="-3"/>
          <w:sz w:val="22"/>
          <w:szCs w:val="22"/>
        </w:rPr>
      </w:pPr>
      <w:r>
        <w:rPr>
          <w:rFonts w:eastAsia="Calibri"/>
          <w:spacing w:val="-3"/>
          <w:sz w:val="22"/>
          <w:szCs w:val="22"/>
        </w:rPr>
        <w:t>Учителя физической культуры</w:t>
      </w: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sz w:val="22"/>
          <w:szCs w:val="22"/>
        </w:rPr>
      </w:pPr>
      <w:proofErr w:type="spellStart"/>
      <w:r>
        <w:rPr>
          <w:rFonts w:eastAsia="Calibri"/>
          <w:spacing w:val="-3"/>
          <w:sz w:val="22"/>
          <w:szCs w:val="22"/>
        </w:rPr>
        <w:t>Мухаметшина</w:t>
      </w:r>
      <w:proofErr w:type="spellEnd"/>
      <w:r>
        <w:rPr>
          <w:rFonts w:eastAsia="Calibri"/>
          <w:spacing w:val="-3"/>
          <w:sz w:val="22"/>
          <w:szCs w:val="22"/>
        </w:rPr>
        <w:t xml:space="preserve"> Ф.</w:t>
      </w:r>
      <w:proofErr w:type="gramStart"/>
      <w:r>
        <w:rPr>
          <w:rFonts w:eastAsia="Calibri"/>
          <w:spacing w:val="-3"/>
          <w:sz w:val="22"/>
          <w:szCs w:val="22"/>
        </w:rPr>
        <w:t>Р</w:t>
      </w:r>
      <w:proofErr w:type="gramEnd"/>
    </w:p>
    <w:p w:rsidR="00C441F2" w:rsidRPr="00C441F2" w:rsidRDefault="00C441F2" w:rsidP="00C441F2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Расмотрено на заседании</w:t>
      </w:r>
    </w:p>
    <w:p w:rsidR="00C441F2" w:rsidRPr="00C441F2" w:rsidRDefault="00C441F2" w:rsidP="00C441F2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педагогического совета</w:t>
      </w:r>
    </w:p>
    <w:p w:rsidR="00C441F2" w:rsidRPr="00C441F2" w:rsidRDefault="00C441F2" w:rsidP="00C441F2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Протокол</w:t>
      </w:r>
    </w:p>
    <w:p w:rsidR="00C441F2" w:rsidRPr="00C441F2" w:rsidRDefault="005475FE" w:rsidP="00C441F2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>
        <w:rPr>
          <w:rFonts w:eastAsia="Calibri"/>
          <w:sz w:val="22"/>
          <w:szCs w:val="22"/>
          <w:lang w:val="tt-RU" w:eastAsia="ar-SA"/>
        </w:rPr>
        <w:t>№ 1 от “ _</w:t>
      </w:r>
      <w:r w:rsidR="00C430C6">
        <w:rPr>
          <w:rFonts w:eastAsia="Calibri"/>
          <w:sz w:val="22"/>
          <w:szCs w:val="22"/>
          <w:lang w:eastAsia="ar-SA"/>
        </w:rPr>
        <w:t>29</w:t>
      </w:r>
      <w:r w:rsidR="00C441F2">
        <w:rPr>
          <w:rFonts w:eastAsia="Calibri"/>
          <w:sz w:val="22"/>
          <w:szCs w:val="22"/>
          <w:lang w:val="tt-RU" w:eastAsia="ar-SA"/>
        </w:rPr>
        <w:t>_ “ 08 2022</w:t>
      </w:r>
      <w:r w:rsidR="00C441F2" w:rsidRPr="00C441F2">
        <w:rPr>
          <w:rFonts w:eastAsia="Calibri"/>
          <w:sz w:val="22"/>
          <w:szCs w:val="22"/>
          <w:lang w:val="tt-RU" w:eastAsia="ar-SA"/>
        </w:rPr>
        <w:t xml:space="preserve"> г.</w:t>
      </w:r>
    </w:p>
    <w:p w:rsidR="00C441F2" w:rsidRPr="00C441F2" w:rsidRDefault="00C441F2" w:rsidP="00C441F2">
      <w:pPr>
        <w:spacing w:after="200" w:line="276" w:lineRule="auto"/>
        <w:rPr>
          <w:rFonts w:eastAsia="Calibri"/>
          <w:b/>
          <w:bCs/>
          <w:sz w:val="22"/>
          <w:szCs w:val="22"/>
          <w:lang w:eastAsia="ar-SA"/>
        </w:rPr>
      </w:pPr>
    </w:p>
    <w:p w:rsidR="00C441F2" w:rsidRPr="00C441F2" w:rsidRDefault="00C441F2" w:rsidP="00C441F2">
      <w:pPr>
        <w:spacing w:after="200" w:line="276" w:lineRule="auto"/>
        <w:jc w:val="center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eastAsia="ar-SA"/>
        </w:rPr>
        <w:t>202</w:t>
      </w:r>
      <w:r>
        <w:rPr>
          <w:rFonts w:eastAsia="Calibri"/>
          <w:sz w:val="22"/>
          <w:szCs w:val="22"/>
          <w:lang w:eastAsia="ar-SA"/>
        </w:rPr>
        <w:t>2-2023</w:t>
      </w:r>
      <w:r w:rsidRPr="00C441F2">
        <w:rPr>
          <w:rFonts w:eastAsia="Calibri"/>
          <w:sz w:val="22"/>
          <w:szCs w:val="22"/>
          <w:lang w:val="tt-RU" w:eastAsia="ar-SA"/>
        </w:rPr>
        <w:t xml:space="preserve"> учебный год</w:t>
      </w:r>
    </w:p>
    <w:p w:rsidR="00AB3A8D" w:rsidRPr="00AB3A8D" w:rsidRDefault="00AB3A8D" w:rsidP="00AB3A8D">
      <w:pPr>
        <w:autoSpaceDN w:val="0"/>
        <w:jc w:val="center"/>
        <w:rPr>
          <w:rFonts w:eastAsia="Calibri"/>
          <w:b/>
          <w:lang w:eastAsia="en-US"/>
        </w:rPr>
      </w:pPr>
    </w:p>
    <w:p w:rsidR="00AB3A8D" w:rsidRPr="00AB3A8D" w:rsidRDefault="00AB3A8D" w:rsidP="00AB3A8D">
      <w:pPr>
        <w:suppressAutoHyphens/>
        <w:jc w:val="center"/>
        <w:rPr>
          <w:rFonts w:eastAsia="Calibri"/>
          <w:b/>
          <w:lang w:eastAsia="ar-SA"/>
        </w:rPr>
      </w:pPr>
      <w:r w:rsidRPr="00AB3A8D">
        <w:rPr>
          <w:rFonts w:eastAsia="Calibri"/>
          <w:b/>
          <w:lang w:eastAsia="ar-SA"/>
        </w:rPr>
        <w:t>Пояснительная записка</w:t>
      </w:r>
    </w:p>
    <w:p w:rsidR="00AB3A8D" w:rsidRPr="00AB3A8D" w:rsidRDefault="00AB3A8D" w:rsidP="00AB3A8D">
      <w:pPr>
        <w:suppressAutoHyphens/>
        <w:jc w:val="center"/>
        <w:rPr>
          <w:rFonts w:eastAsia="Calibri"/>
          <w:b/>
          <w:lang w:eastAsia="ar-SA"/>
        </w:rPr>
      </w:pPr>
    </w:p>
    <w:p w:rsidR="00AB3A8D" w:rsidRPr="00AB3A8D" w:rsidRDefault="00AB3A8D" w:rsidP="00AB3A8D">
      <w:pPr>
        <w:suppressAutoHyphens/>
        <w:jc w:val="center"/>
        <w:rPr>
          <w:rFonts w:eastAsia="Calibri"/>
          <w:b/>
          <w:lang w:eastAsia="ar-SA"/>
        </w:rPr>
      </w:pPr>
    </w:p>
    <w:p w:rsidR="00383DE4" w:rsidRPr="00383DE4" w:rsidRDefault="00383DE4" w:rsidP="00383DE4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383DE4">
        <w:rPr>
          <w:rFonts w:eastAsiaTheme="minorHAnsi"/>
          <w:b/>
          <w:lang w:eastAsia="en-US"/>
        </w:rPr>
        <w:t xml:space="preserve">ПОЯСНИТЕЛЬНАЯ ЗАПИСКА </w:t>
      </w:r>
    </w:p>
    <w:p w:rsidR="00383DE4" w:rsidRPr="00383DE4" w:rsidRDefault="00383DE4" w:rsidP="00383DE4">
      <w:pPr>
        <w:spacing w:after="200" w:line="276" w:lineRule="auto"/>
        <w:jc w:val="both"/>
        <w:rPr>
          <w:rFonts w:eastAsiaTheme="minorHAnsi"/>
          <w:lang w:val="tt-RU" w:eastAsia="en-US"/>
        </w:rPr>
      </w:pPr>
      <w:r w:rsidRPr="00383DE4">
        <w:rPr>
          <w:rFonts w:eastAsiaTheme="minorHAnsi"/>
          <w:lang w:val="tt-RU" w:eastAsia="en-US"/>
        </w:rPr>
        <w:t>Данная рабочая программа по истории  разработана на основе следующих документов:</w:t>
      </w:r>
    </w:p>
    <w:p w:rsidR="00383DE4" w:rsidRPr="00383DE4" w:rsidRDefault="00383DE4" w:rsidP="00383DE4">
      <w:pPr>
        <w:numPr>
          <w:ilvl w:val="0"/>
          <w:numId w:val="3"/>
        </w:num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color w:val="000000"/>
        </w:rPr>
      </w:pPr>
      <w:r w:rsidRPr="00383DE4">
        <w:rPr>
          <w:rFonts w:eastAsia="Calibri"/>
          <w:color w:val="000000"/>
        </w:rPr>
        <w:t>Федерального Государственного образовательного стандарта среднего общего образования, 2012 г. (Примерной основной образовательной программы среднего  общего образования (протокол от 28.06.2016 г. № 2/16-з);</w:t>
      </w:r>
    </w:p>
    <w:p w:rsidR="00383DE4" w:rsidRPr="00383DE4" w:rsidRDefault="00383DE4" w:rsidP="00383DE4">
      <w:pPr>
        <w:numPr>
          <w:ilvl w:val="0"/>
          <w:numId w:val="3"/>
        </w:num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color w:val="000000"/>
        </w:rPr>
      </w:pPr>
      <w:r w:rsidRPr="00383DE4">
        <w:rPr>
          <w:rFonts w:eastAsiaTheme="minorHAnsi"/>
          <w:lang w:val="tt-RU" w:eastAsia="en-US"/>
        </w:rPr>
        <w:t>Основная образовательная программа  среднего 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образования;</w:t>
      </w:r>
    </w:p>
    <w:p w:rsidR="00383DE4" w:rsidRPr="00383DE4" w:rsidRDefault="00383DE4" w:rsidP="00383DE4">
      <w:pPr>
        <w:numPr>
          <w:ilvl w:val="0"/>
          <w:numId w:val="3"/>
        </w:num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color w:val="000000"/>
        </w:rPr>
      </w:pPr>
      <w:r w:rsidRPr="00383DE4">
        <w:rPr>
          <w:rFonts w:eastAsiaTheme="minorHAnsi"/>
          <w:lang w:val="tt-RU" w:eastAsia="en-US"/>
        </w:rPr>
        <w:tab/>
        <w:t xml:space="preserve"> Учебный план МБОУ «Бурнашевская СОШ» Апастовского муниципального рай</w:t>
      </w:r>
      <w:r w:rsidR="00C430C6">
        <w:rPr>
          <w:rFonts w:eastAsiaTheme="minorHAnsi"/>
          <w:lang w:val="tt-RU" w:eastAsia="en-US"/>
        </w:rPr>
        <w:t>она Республики Татарстан на 2022-2023</w:t>
      </w:r>
      <w:r w:rsidRPr="00383DE4">
        <w:rPr>
          <w:rFonts w:eastAsiaTheme="minorHAnsi"/>
          <w:lang w:val="tt-RU" w:eastAsia="en-US"/>
        </w:rPr>
        <w:t xml:space="preserve"> учебный год, утвержденного решением педагогичес</w:t>
      </w:r>
      <w:r w:rsidR="00C430C6">
        <w:rPr>
          <w:rFonts w:eastAsiaTheme="minorHAnsi"/>
          <w:lang w:val="tt-RU" w:eastAsia="en-US"/>
        </w:rPr>
        <w:t>кого совета (Протокол №  1 от 29августа 2022</w:t>
      </w:r>
      <w:r w:rsidRPr="00383DE4">
        <w:rPr>
          <w:rFonts w:eastAsiaTheme="minorHAnsi"/>
          <w:lang w:val="tt-RU" w:eastAsia="en-US"/>
        </w:rPr>
        <w:t xml:space="preserve"> года).</w:t>
      </w:r>
    </w:p>
    <w:p w:rsidR="00383DE4" w:rsidRDefault="00383DE4" w:rsidP="00383DE4">
      <w:pPr>
        <w:widowControl w:val="0"/>
        <w:jc w:val="both"/>
        <w:rPr>
          <w:rFonts w:eastAsia="Calibri"/>
          <w:b/>
          <w:bCs/>
          <w:lang w:eastAsia="ar-SA"/>
        </w:rPr>
      </w:pPr>
    </w:p>
    <w:p w:rsidR="00E35725" w:rsidRPr="00B23B01" w:rsidRDefault="00E35725" w:rsidP="00E35725">
      <w:pPr>
        <w:widowControl w:val="0"/>
        <w:ind w:firstLine="720"/>
        <w:jc w:val="both"/>
        <w:rPr>
          <w:highlight w:val="yellow"/>
        </w:rPr>
      </w:pPr>
      <w:r w:rsidRPr="00B23B01">
        <w:rPr>
          <w:b/>
        </w:rPr>
        <w:t>Место предмета в федеральном базисном учебном плане</w:t>
      </w:r>
    </w:p>
    <w:p w:rsidR="00E35725" w:rsidRDefault="00E35725" w:rsidP="00E35725">
      <w:pPr>
        <w:spacing w:before="60"/>
        <w:rPr>
          <w:spacing w:val="-10"/>
        </w:rPr>
      </w:pPr>
      <w:r w:rsidRPr="008F0CF6">
        <w:rPr>
          <w:rFonts w:eastAsia="Calibri"/>
          <w:lang w:eastAsia="en-US"/>
        </w:rPr>
        <w:t>Согласно базисному (образовательному) плану образовательных учреждений РФ всего на изучение физ</w:t>
      </w:r>
      <w:r w:rsidR="00996B41">
        <w:rPr>
          <w:rFonts w:eastAsia="Calibri"/>
          <w:lang w:eastAsia="en-US"/>
        </w:rPr>
        <w:t>ической культуры в школе</w:t>
      </w:r>
      <w:r>
        <w:rPr>
          <w:rFonts w:eastAsia="Calibri"/>
          <w:lang w:eastAsia="en-US"/>
        </w:rPr>
        <w:t xml:space="preserve"> 102</w:t>
      </w:r>
      <w:r w:rsidRPr="008F0CF6">
        <w:rPr>
          <w:rFonts w:eastAsia="Calibri"/>
          <w:lang w:eastAsia="en-US"/>
        </w:rPr>
        <w:t xml:space="preserve"> ч в </w:t>
      </w:r>
      <w:r>
        <w:rPr>
          <w:rFonts w:eastAsia="Calibri"/>
          <w:lang w:eastAsia="en-US"/>
        </w:rPr>
        <w:t>11</w:t>
      </w:r>
      <w:r w:rsidRPr="008F0CF6">
        <w:rPr>
          <w:rFonts w:eastAsia="Calibri"/>
          <w:lang w:eastAsia="en-US"/>
        </w:rPr>
        <w:t xml:space="preserve"> класс</w:t>
      </w:r>
      <w:r w:rsidR="00996B41">
        <w:rPr>
          <w:rFonts w:eastAsia="Calibri"/>
          <w:lang w:eastAsia="en-US"/>
        </w:rPr>
        <w:t>е</w:t>
      </w:r>
      <w:r w:rsidRPr="008F0CF6">
        <w:rPr>
          <w:rFonts w:eastAsia="Calibri"/>
          <w:lang w:eastAsia="en-US"/>
        </w:rPr>
        <w:t xml:space="preserve"> (3 ч в неделю, 35 учебные недели). </w:t>
      </w:r>
      <w:r w:rsidRPr="008F0CF6">
        <w:t xml:space="preserve">Рабочий план разработан на основе Примерной программы и авторской программы «Комплексная программа физического воспитания учащихся 5-11 классов» В. И. Ляха, А. А. </w:t>
      </w:r>
      <w:proofErr w:type="spellStart"/>
      <w:r w:rsidRPr="008F0CF6">
        <w:t>Зданевича</w:t>
      </w:r>
      <w:proofErr w:type="spellEnd"/>
      <w:r w:rsidRPr="008F0CF6">
        <w:t xml:space="preserve">. (М.: Просвещение, 2011).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0CF6">
        <w:rPr>
          <w:spacing w:val="-10"/>
        </w:rPr>
        <w:t>В программе В. И. Ляха, А. А.</w:t>
      </w:r>
      <w:r w:rsidRPr="008F0CF6">
        <w:rPr>
          <w:spacing w:val="40"/>
        </w:rPr>
        <w:t xml:space="preserve">. </w:t>
      </w:r>
      <w:proofErr w:type="spellStart"/>
      <w:r w:rsidRPr="008F0CF6">
        <w:rPr>
          <w:spacing w:val="-10"/>
        </w:rPr>
        <w:t>Зданевича</w:t>
      </w:r>
      <w:proofErr w:type="spellEnd"/>
      <w:r w:rsidRPr="008F0CF6">
        <w:rPr>
          <w:spacing w:val="-10"/>
        </w:rPr>
        <w:t xml:space="preserve"> программный материал делится на две части - </w:t>
      </w:r>
      <w:r w:rsidRPr="008F0CF6">
        <w:t xml:space="preserve">базовую </w:t>
      </w:r>
      <w:r w:rsidRPr="008F0CF6">
        <w:rPr>
          <w:spacing w:val="-10"/>
        </w:rPr>
        <w:t xml:space="preserve">и </w:t>
      </w:r>
      <w:r w:rsidRPr="008F0CF6">
        <w:t xml:space="preserve">вариативную. В базовую часть </w:t>
      </w:r>
      <w:r w:rsidRPr="008F0CF6">
        <w:rPr>
          <w:spacing w:val="-10"/>
        </w:rPr>
        <w:t>входит материал в соответствии с федеральным компонентом учебного плана</w:t>
      </w:r>
      <w:r w:rsidRPr="008F0CF6">
        <w:t xml:space="preserve">. </w:t>
      </w:r>
      <w:r w:rsidRPr="008F0CF6">
        <w:rPr>
          <w:spacing w:val="-10"/>
        </w:rPr>
        <w:t xml:space="preserve">Базовая часть выполняет обязательный минимум образования по предмету «Физическая культура». </w:t>
      </w:r>
      <w:r w:rsidRPr="008F0CF6">
        <w:t xml:space="preserve">Вариативная часть </w:t>
      </w:r>
      <w:r w:rsidRPr="008F0CF6">
        <w:rPr>
          <w:spacing w:val="-10"/>
        </w:rPr>
        <w:t>включает в себя программный материал по баскетболу, волейболу,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E35725" w:rsidRDefault="00E35725" w:rsidP="00E35725">
      <w:pPr>
        <w:ind w:firstLine="708"/>
        <w:jc w:val="both"/>
      </w:pPr>
      <w:r w:rsidRPr="00B96112">
        <w:t>Изучение физической культуры в  11 классе на</w:t>
      </w:r>
      <w:r w:rsidR="00996B41">
        <w:t>правлено на достижение следующих</w:t>
      </w:r>
      <w:r w:rsidRPr="00B96112">
        <w:t xml:space="preserve"> </w:t>
      </w:r>
      <w:r w:rsidRPr="00B96112">
        <w:rPr>
          <w:b/>
          <w:i/>
        </w:rPr>
        <w:t>цел</w:t>
      </w:r>
      <w:r w:rsidR="00996B41">
        <w:rPr>
          <w:b/>
          <w:i/>
        </w:rPr>
        <w:t>ей</w:t>
      </w:r>
      <w:r w:rsidRPr="00B96112">
        <w:t>:</w:t>
      </w:r>
    </w:p>
    <w:p w:rsidR="00E35725" w:rsidRPr="000663CE" w:rsidRDefault="00E35725" w:rsidP="00E35725">
      <w:r w:rsidRPr="000663CE">
        <w:t>- развитие физических качеств и способностей, совершенствование</w:t>
      </w:r>
      <w:r w:rsidR="00843DE0">
        <w:t xml:space="preserve"> </w:t>
      </w:r>
      <w:r w:rsidRPr="000663CE">
        <w:t>функциональных возможностей организма, укрепление индивидуального</w:t>
      </w:r>
      <w:r w:rsidR="00996B41">
        <w:t xml:space="preserve"> </w:t>
      </w:r>
      <w:r w:rsidRPr="000663CE">
        <w:t>здоровья;</w:t>
      </w:r>
    </w:p>
    <w:p w:rsidR="00E35725" w:rsidRPr="000663CE" w:rsidRDefault="00E35725" w:rsidP="00E35725">
      <w:pPr>
        <w:tabs>
          <w:tab w:val="left" w:pos="0"/>
        </w:tabs>
      </w:pPr>
      <w:r w:rsidRPr="000663CE">
        <w:t>- воспитание бережного отношения к собственному здоровью потребности</w:t>
      </w:r>
      <w:r w:rsidR="00843DE0">
        <w:t xml:space="preserve"> </w:t>
      </w:r>
      <w:r w:rsidRPr="000663CE">
        <w:t>в занятиях физкультурно-оздоровительной и спортивно-оздоровительной</w:t>
      </w:r>
      <w:r w:rsidR="00996B41">
        <w:t xml:space="preserve"> </w:t>
      </w:r>
      <w:r w:rsidRPr="000663CE">
        <w:t>деятельностью;</w:t>
      </w:r>
    </w:p>
    <w:p w:rsidR="00E35725" w:rsidRPr="000663CE" w:rsidRDefault="00E35725" w:rsidP="00E35725">
      <w:r w:rsidRPr="000663CE">
        <w:t>- овладение технологиями современных оздоровительных систем</w:t>
      </w:r>
      <w:r w:rsidR="00843DE0">
        <w:t xml:space="preserve"> </w:t>
      </w:r>
      <w:r w:rsidRPr="000663CE">
        <w:t>физического воспитания, обогащение индивидуального опыта занятий</w:t>
      </w:r>
      <w:r w:rsidR="00996B41">
        <w:t xml:space="preserve"> </w:t>
      </w:r>
      <w:r w:rsidRPr="000663CE">
        <w:t>специально-прикладными физическими упражнениями и базовыми видами</w:t>
      </w:r>
      <w:r w:rsidR="00843DE0">
        <w:t xml:space="preserve"> </w:t>
      </w:r>
      <w:r w:rsidRPr="000663CE">
        <w:t>спорта;</w:t>
      </w:r>
    </w:p>
    <w:p w:rsidR="00E35725" w:rsidRPr="000663CE" w:rsidRDefault="00E35725" w:rsidP="00E35725">
      <w:r w:rsidRPr="000663CE">
        <w:t>- освоение системы знаний о занятиях физической культурой, их роли и</w:t>
      </w:r>
      <w:r w:rsidR="00843DE0">
        <w:t xml:space="preserve"> </w:t>
      </w:r>
      <w:r w:rsidRPr="000663CE">
        <w:t>значении в формировании здорового образа жизни и социальных ориентации;</w:t>
      </w:r>
    </w:p>
    <w:p w:rsidR="00E35725" w:rsidRDefault="00E35725" w:rsidP="00E35725">
      <w:r w:rsidRPr="000663CE">
        <w:t>- приобретение компетентности в физкультурно-оздоровительной и</w:t>
      </w:r>
      <w:r w:rsidR="00843DE0">
        <w:t xml:space="preserve"> </w:t>
      </w:r>
      <w:r w:rsidRPr="000663CE">
        <w:t>спортивной деятельности, овладение навыками творческого сотрудничества в</w:t>
      </w:r>
      <w:r w:rsidR="00996B41">
        <w:t xml:space="preserve"> </w:t>
      </w:r>
      <w:r w:rsidRPr="000663CE">
        <w:t>коллективных формах занятий физическими упражнениями.</w:t>
      </w:r>
    </w:p>
    <w:p w:rsidR="00E35725" w:rsidRPr="00B96112" w:rsidRDefault="00996B41" w:rsidP="00E35725">
      <w:pPr>
        <w:jc w:val="both"/>
        <w:rPr>
          <w:b/>
          <w:i/>
        </w:rPr>
      </w:pPr>
      <w:r>
        <w:t>Достижение данных</w:t>
      </w:r>
      <w:r w:rsidR="00E35725" w:rsidRPr="00B96112">
        <w:t xml:space="preserve"> цел</w:t>
      </w:r>
      <w:r>
        <w:t>ей</w:t>
      </w:r>
      <w:r w:rsidR="00E35725" w:rsidRPr="00B96112">
        <w:t xml:space="preserve"> обеспечивается решением следующих основных </w:t>
      </w:r>
      <w:r w:rsidR="00E35725" w:rsidRPr="00B96112">
        <w:rPr>
          <w:b/>
          <w:i/>
        </w:rPr>
        <w:t>задач:</w:t>
      </w:r>
    </w:p>
    <w:p w:rsidR="00E35725" w:rsidRPr="00B96112" w:rsidRDefault="00E35725" w:rsidP="00E35725">
      <w:pPr>
        <w:jc w:val="both"/>
      </w:pPr>
      <w:r w:rsidRPr="00B96112">
        <w:t>-</w:t>
      </w:r>
      <w:r w:rsidRPr="00B96112">
        <w:rPr>
          <w:b/>
          <w:i/>
        </w:rPr>
        <w:t xml:space="preserve">развивать </w:t>
      </w:r>
      <w:r w:rsidRPr="00B96112">
        <w:t>физические качества и способности; совершенствовать функциональные возможности организма, укреплять индивидуальное здоровье;</w:t>
      </w:r>
    </w:p>
    <w:p w:rsidR="00E35725" w:rsidRPr="00B96112" w:rsidRDefault="00E35725" w:rsidP="00E35725">
      <w:pPr>
        <w:jc w:val="both"/>
      </w:pPr>
      <w:r w:rsidRPr="00B96112">
        <w:lastRenderedPageBreak/>
        <w:t>-</w:t>
      </w:r>
      <w:r w:rsidRPr="00B96112">
        <w:rPr>
          <w:b/>
          <w:i/>
        </w:rPr>
        <w:t>воспитать</w:t>
      </w:r>
      <w:r w:rsidRPr="00B96112">
        <w:t xml:space="preserve"> потребность в занятиях физкультурно-оздоровительной деятельностью; привычку к самостоятельным занятиям физическими упражнениями, избранными видами спорта в свободное время;  </w:t>
      </w:r>
    </w:p>
    <w:p w:rsidR="00E35725" w:rsidRPr="00B96112" w:rsidRDefault="00E35725" w:rsidP="00E35725">
      <w:pPr>
        <w:jc w:val="both"/>
      </w:pPr>
      <w:r w:rsidRPr="00B96112">
        <w:t>-</w:t>
      </w:r>
      <w:r w:rsidRPr="00B96112">
        <w:rPr>
          <w:b/>
          <w:i/>
        </w:rPr>
        <w:t xml:space="preserve">закреплять </w:t>
      </w:r>
      <w:r w:rsidRPr="00B96112">
        <w:t xml:space="preserve"> потребность к регулярным занятиям физическими упражнениями и избранным видом спорта;  общественные и личностные представления о престижности высокого уровня здоровья и разносторонней физиологической подготовленности.</w:t>
      </w:r>
    </w:p>
    <w:p w:rsidR="00E35725" w:rsidRPr="00B96112" w:rsidRDefault="00E35725" w:rsidP="00E35725">
      <w:pPr>
        <w:jc w:val="both"/>
      </w:pPr>
      <w:r w:rsidRPr="00B96112">
        <w:t>-</w:t>
      </w:r>
      <w:r w:rsidRPr="00B96112">
        <w:rPr>
          <w:b/>
          <w:i/>
        </w:rPr>
        <w:t>овладеть</w:t>
      </w:r>
      <w:r w:rsidRPr="00B96112">
        <w:t xml:space="preserve"> индивидуальным опытом занятий специально-прикладными физическими упражнениями и базовыми видами спорта; навыками творческого сотрудничества в коллективных формах занятий физическими упражнениями;</w:t>
      </w:r>
    </w:p>
    <w:p w:rsidR="00E35725" w:rsidRPr="00B96112" w:rsidRDefault="00E35725" w:rsidP="00E35725">
      <w:pPr>
        <w:jc w:val="both"/>
      </w:pPr>
      <w:r w:rsidRPr="00B96112">
        <w:t>-</w:t>
      </w:r>
      <w:r w:rsidRPr="00B96112">
        <w:rPr>
          <w:b/>
          <w:i/>
        </w:rPr>
        <w:t xml:space="preserve"> содействовать </w:t>
      </w:r>
      <w:r w:rsidRPr="00B96112">
        <w:t xml:space="preserve"> выработке умений использовать физические упражнения, гигиенические процедуры и условия внешней среды для укрепления состояния здоровья, противостояние стрессам;</w:t>
      </w:r>
    </w:p>
    <w:p w:rsidR="00E35725" w:rsidRPr="00B96112" w:rsidRDefault="00E35725" w:rsidP="00E35725">
      <w:pPr>
        <w:jc w:val="both"/>
      </w:pPr>
      <w:r w:rsidRPr="00B96112">
        <w:rPr>
          <w:b/>
          <w:i/>
        </w:rPr>
        <w:t xml:space="preserve">- формировать </w:t>
      </w:r>
      <w:r w:rsidRPr="00B96112">
        <w:t xml:space="preserve"> адекватную самооценку личности, нравственное самосознание, мировоззрение, коллективизм, адекватную оценку собственных физических возможностей; знания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E35725" w:rsidRPr="00B96112" w:rsidRDefault="00E35725" w:rsidP="00E35725">
      <w:pPr>
        <w:jc w:val="both"/>
      </w:pPr>
      <w:r w:rsidRPr="00B96112">
        <w:t xml:space="preserve">- </w:t>
      </w:r>
      <w:r w:rsidRPr="00B96112">
        <w:rPr>
          <w:b/>
          <w:i/>
        </w:rPr>
        <w:t xml:space="preserve">приобрести </w:t>
      </w:r>
      <w:r w:rsidRPr="00B96112">
        <w:t xml:space="preserve">навыки творческого сотрудничества в коллективных формах занятий физическими упражнениями; навыков судейства; </w:t>
      </w:r>
    </w:p>
    <w:p w:rsidR="00E35725" w:rsidRPr="00C02245" w:rsidRDefault="00E35725" w:rsidP="00C02245">
      <w:pPr>
        <w:ind w:right="390"/>
        <w:jc w:val="both"/>
      </w:pPr>
    </w:p>
    <w:p w:rsidR="00C02245" w:rsidRPr="00C02245" w:rsidRDefault="00C02245" w:rsidP="00C02245">
      <w:pPr>
        <w:keepNext/>
        <w:keepLines/>
        <w:suppressAutoHyphens/>
        <w:spacing w:line="360" w:lineRule="auto"/>
        <w:ind w:firstLine="709"/>
        <w:jc w:val="both"/>
        <w:outlineLvl w:val="3"/>
        <w:rPr>
          <w:b/>
          <w:iCs/>
          <w:sz w:val="22"/>
          <w:szCs w:val="22"/>
          <w:lang w:val="x-none" w:eastAsia="x-none"/>
        </w:rPr>
      </w:pPr>
      <w:bookmarkStart w:id="0" w:name="_Toc434850693"/>
      <w:bookmarkStart w:id="1" w:name="_Toc435412690"/>
      <w:bookmarkStart w:id="2" w:name="_Toc453968163"/>
      <w:r w:rsidRPr="00C02245">
        <w:rPr>
          <w:b/>
          <w:iCs/>
          <w:sz w:val="22"/>
          <w:szCs w:val="22"/>
          <w:lang w:val="x-none" w:eastAsia="x-none"/>
        </w:rPr>
        <w:t>Физическая культура</w:t>
      </w:r>
      <w:bookmarkEnd w:id="0"/>
      <w:bookmarkEnd w:id="1"/>
      <w:bookmarkEnd w:id="2"/>
    </w:p>
    <w:p w:rsidR="00C02245" w:rsidRPr="00C02245" w:rsidRDefault="00C02245" w:rsidP="00C02245">
      <w:pPr>
        <w:suppressAutoHyphens/>
        <w:spacing w:line="360" w:lineRule="auto"/>
        <w:ind w:firstLine="709"/>
        <w:jc w:val="both"/>
        <w:rPr>
          <w:rFonts w:eastAsia="Calibri"/>
          <w:b/>
          <w:sz w:val="22"/>
          <w:szCs w:val="22"/>
          <w:lang w:eastAsia="en-US"/>
        </w:rPr>
      </w:pPr>
      <w:r w:rsidRPr="00C02245">
        <w:rPr>
          <w:rFonts w:eastAsia="Calibri"/>
          <w:b/>
          <w:sz w:val="22"/>
          <w:szCs w:val="22"/>
          <w:lang w:eastAsia="en-US"/>
        </w:rPr>
        <w:t>В результате изучения учебного предмета «Физическая культура» на уровне среднего общего образования:</w:t>
      </w:r>
    </w:p>
    <w:p w:rsidR="00C02245" w:rsidRPr="00C02245" w:rsidRDefault="00C02245" w:rsidP="00C02245">
      <w:pPr>
        <w:suppressAutoHyphens/>
        <w:spacing w:line="360" w:lineRule="auto"/>
        <w:ind w:firstLine="709"/>
        <w:jc w:val="both"/>
        <w:rPr>
          <w:rFonts w:eastAsia="Calibri"/>
          <w:b/>
          <w:sz w:val="22"/>
          <w:szCs w:val="22"/>
          <w:lang w:eastAsia="en-US"/>
        </w:rPr>
      </w:pPr>
      <w:r w:rsidRPr="00C02245">
        <w:rPr>
          <w:rFonts w:eastAsia="Calibri"/>
          <w:b/>
          <w:sz w:val="22"/>
          <w:szCs w:val="22"/>
          <w:lang w:eastAsia="en-US"/>
        </w:rPr>
        <w:t>Выпускник на базовом уровне научится: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знать способы контроля и оценки физического развития и физической подготовленности;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характеризовать индивидуальные особенности физического и психического развития;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практически использовать приемы самомассажа и релаксации;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практически использовать приемы защиты и самообороны;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составлять и проводить комплексы физических упражнений различной направленности;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определять уровни индивидуального физического развития и развития физических качеств;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проводить мероприятия по профилактике травматизма во время занятий физическими упражнениями;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sz w:val="22"/>
          <w:szCs w:val="22"/>
          <w:u w:color="000000"/>
          <w:bdr w:val="nil"/>
          <w:lang w:val="x-none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C02245" w:rsidRPr="00C02245" w:rsidRDefault="00C02245" w:rsidP="00C02245">
      <w:pPr>
        <w:suppressAutoHyphens/>
        <w:spacing w:line="360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C02245" w:rsidRPr="00C02245" w:rsidRDefault="00C02245" w:rsidP="00C02245">
      <w:pPr>
        <w:suppressAutoHyphens/>
        <w:spacing w:line="360" w:lineRule="auto"/>
        <w:ind w:firstLine="709"/>
        <w:jc w:val="both"/>
        <w:rPr>
          <w:rFonts w:eastAsia="Calibri"/>
          <w:b/>
          <w:sz w:val="22"/>
          <w:szCs w:val="22"/>
          <w:lang w:eastAsia="en-US"/>
        </w:rPr>
      </w:pPr>
      <w:r w:rsidRPr="00C02245">
        <w:rPr>
          <w:rFonts w:eastAsia="Calibri"/>
          <w:b/>
          <w:sz w:val="22"/>
          <w:szCs w:val="22"/>
          <w:lang w:eastAsia="en-US"/>
        </w:rPr>
        <w:t>Выпускник на базовом уровне получит возможность научиться: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выполнять технические приемы и тактические действия национальных видов спорта;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осуществлять судейство в избранном виде спорта;</w:t>
      </w:r>
    </w:p>
    <w:p w:rsidR="00C02245" w:rsidRPr="00C02245" w:rsidRDefault="00C02245" w:rsidP="00C02245">
      <w:pPr>
        <w:suppressAutoHyphens/>
        <w:spacing w:line="360" w:lineRule="auto"/>
        <w:ind w:firstLine="284"/>
        <w:jc w:val="both"/>
        <w:rPr>
          <w:rFonts w:eastAsia="Calibri"/>
          <w:i/>
          <w:sz w:val="22"/>
          <w:szCs w:val="22"/>
          <w:u w:color="000000"/>
          <w:bdr w:val="nil"/>
          <w:lang w:val="x-none"/>
        </w:rPr>
      </w:pPr>
      <w:r w:rsidRPr="00C02245">
        <w:rPr>
          <w:rFonts w:eastAsia="Calibri"/>
          <w:i/>
          <w:sz w:val="22"/>
          <w:szCs w:val="22"/>
          <w:u w:color="000000"/>
          <w:bdr w:val="nil"/>
          <w:lang w:val="x-none"/>
        </w:rPr>
        <w:t>составлять и выполнять комплексы специальной физической подготовки.</w:t>
      </w:r>
    </w:p>
    <w:p w:rsidR="00C02245" w:rsidRPr="00C02245" w:rsidRDefault="00C02245" w:rsidP="00C02245">
      <w:pPr>
        <w:suppressAutoHyphens/>
        <w:spacing w:line="360" w:lineRule="auto"/>
        <w:ind w:firstLine="709"/>
        <w:jc w:val="both"/>
        <w:rPr>
          <w:rFonts w:eastAsia="Calibri"/>
          <w:i/>
          <w:sz w:val="22"/>
          <w:szCs w:val="22"/>
          <w:lang w:eastAsia="en-US"/>
        </w:rPr>
      </w:pPr>
    </w:p>
    <w:p w:rsidR="00C02245" w:rsidRPr="00C02245" w:rsidRDefault="00C02245" w:rsidP="00E35725">
      <w:pPr>
        <w:ind w:right="390"/>
        <w:jc w:val="center"/>
        <w:rPr>
          <w:b/>
        </w:rPr>
      </w:pPr>
    </w:p>
    <w:p w:rsidR="00E35725" w:rsidRPr="005A7F7C" w:rsidRDefault="00E35725" w:rsidP="00E35725">
      <w:pPr>
        <w:ind w:right="390"/>
        <w:jc w:val="center"/>
        <w:rPr>
          <w:b/>
        </w:rPr>
      </w:pPr>
      <w:r w:rsidRPr="005A7F7C">
        <w:rPr>
          <w:b/>
        </w:rPr>
        <w:t xml:space="preserve">Требования к уровню подготовки </w:t>
      </w:r>
      <w:proofErr w:type="gramStart"/>
      <w:r w:rsidRPr="005A7F7C">
        <w:rPr>
          <w:b/>
        </w:rPr>
        <w:t>обучающихся</w:t>
      </w:r>
      <w:proofErr w:type="gramEnd"/>
      <w:r w:rsidRPr="005A7F7C">
        <w:rPr>
          <w:b/>
        </w:rPr>
        <w:t>.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В результате изучения физической культуры на базовом уровне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ученик должен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0663CE">
        <w:rPr>
          <w:rFonts w:eastAsiaTheme="minorHAnsi"/>
          <w:b/>
          <w:color w:val="000000"/>
          <w:lang w:eastAsia="en-US"/>
        </w:rPr>
        <w:t>Знать и понимать: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влияние оздоровительных систем физического воспитания на укрепление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 xml:space="preserve">здоровья, профилактику профессиональных заболеваний </w:t>
      </w:r>
      <w:proofErr w:type="spellStart"/>
      <w:r w:rsidRPr="000663CE">
        <w:rPr>
          <w:rFonts w:eastAsiaTheme="minorHAnsi"/>
          <w:color w:val="000000"/>
          <w:lang w:eastAsia="en-US"/>
        </w:rPr>
        <w:t>ивредныхпривычек</w:t>
      </w:r>
      <w:proofErr w:type="spellEnd"/>
      <w:r w:rsidRPr="000663CE">
        <w:rPr>
          <w:rFonts w:eastAsiaTheme="minorHAnsi"/>
          <w:color w:val="000000"/>
          <w:lang w:eastAsia="en-US"/>
        </w:rPr>
        <w:t>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способы контроля и оценки физического развития и физической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подготовленности;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правила и способы планирования системы индивидуальных занятий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физическими упражнениями различной направленности.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0663CE">
        <w:rPr>
          <w:rFonts w:eastAsiaTheme="minorHAnsi"/>
          <w:b/>
          <w:color w:val="000000"/>
          <w:lang w:eastAsia="en-US"/>
        </w:rPr>
        <w:t>Уметь: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выполнять индивидуально подобранные комплексы оздоровительной и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адаптивной (лечебной) физической культуры, композиции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ритмической и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аэробной гимнастики, комплексы упражнений атлетической гимнастики;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выполнять простейшие приемы самомассажа и релаксации;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преодолевать искусственные и естественные препятствия с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использованием разнообразных способов передвижения;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 xml:space="preserve">- выполнять приемы защиты и самообороны, страховки и </w:t>
      </w:r>
      <w:proofErr w:type="spellStart"/>
      <w:r w:rsidRPr="000663CE">
        <w:rPr>
          <w:rFonts w:eastAsiaTheme="minorHAnsi"/>
          <w:color w:val="000000"/>
          <w:lang w:eastAsia="en-US"/>
        </w:rPr>
        <w:t>самостраховки</w:t>
      </w:r>
      <w:proofErr w:type="spellEnd"/>
      <w:r w:rsidRPr="000663CE">
        <w:rPr>
          <w:rFonts w:eastAsiaTheme="minorHAnsi"/>
          <w:color w:val="000000"/>
          <w:lang w:eastAsia="en-US"/>
        </w:rPr>
        <w:t>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осуществлять творческое сотрудничество в коллективных формах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занятий физической культурой.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0663CE">
        <w:rPr>
          <w:rFonts w:eastAsiaTheme="minorHAnsi"/>
          <w:b/>
          <w:color w:val="000000"/>
          <w:lang w:eastAsia="en-US"/>
        </w:rPr>
        <w:t>Использовать приобретенные знания и умения в практической деятельности и повседневной жизни для: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повышения работоспособности, укрепления и сохранения здоровья;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подготовки к профессиональной деятельности и службе в Вооруженных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силах Российской Федерации;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организации и проведения индивидуального, коллективного и семейного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отдыха, участия в массовых спортивных соревнованиях;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активной творческой жизнедеятельности, выбора и формирования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здорового образа жизни;</w:t>
      </w:r>
    </w:p>
    <w:p w:rsidR="00E35725" w:rsidRPr="000663CE" w:rsidRDefault="00E35725" w:rsidP="00E357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663CE">
        <w:rPr>
          <w:rFonts w:eastAsiaTheme="minorHAnsi"/>
          <w:color w:val="000000"/>
          <w:lang w:eastAsia="en-US"/>
        </w:rPr>
        <w:t>- понимания взаимосвязи учебного предмета с особенностями профессий</w:t>
      </w:r>
      <w:r w:rsidR="00996B41">
        <w:rPr>
          <w:rFonts w:eastAsiaTheme="minorHAnsi"/>
          <w:color w:val="000000"/>
          <w:lang w:eastAsia="en-US"/>
        </w:rPr>
        <w:t xml:space="preserve"> </w:t>
      </w:r>
      <w:r w:rsidRPr="000663CE">
        <w:rPr>
          <w:rFonts w:eastAsiaTheme="minorHAnsi"/>
          <w:color w:val="000000"/>
          <w:lang w:eastAsia="en-US"/>
        </w:rPr>
        <w:t>и профессиональной деятельности, в основе которых лежат знания поданному учебному предмету.</w:t>
      </w:r>
    </w:p>
    <w:p w:rsidR="00E35725" w:rsidRPr="005A7F7C" w:rsidRDefault="00E35725" w:rsidP="00E35725">
      <w:pPr>
        <w:jc w:val="center"/>
        <w:rPr>
          <w:b/>
        </w:rPr>
      </w:pPr>
      <w:r w:rsidRPr="005A7F7C">
        <w:rPr>
          <w:b/>
        </w:rPr>
        <w:lastRenderedPageBreak/>
        <w:t>Содержание курса</w:t>
      </w:r>
    </w:p>
    <w:p w:rsidR="00996B41" w:rsidRDefault="00996B41" w:rsidP="00E35725"/>
    <w:p w:rsidR="00425E9D" w:rsidRPr="00425E9D" w:rsidRDefault="00425E9D" w:rsidP="00425E9D">
      <w:pPr>
        <w:keepNext/>
        <w:keepLines/>
        <w:suppressAutoHyphens/>
        <w:spacing w:line="360" w:lineRule="auto"/>
        <w:ind w:firstLine="709"/>
        <w:jc w:val="both"/>
        <w:outlineLvl w:val="2"/>
        <w:rPr>
          <w:rFonts w:eastAsia="Calibri"/>
          <w:b/>
          <w:sz w:val="22"/>
          <w:szCs w:val="22"/>
          <w:lang w:eastAsia="x-none"/>
        </w:rPr>
      </w:pPr>
      <w:bookmarkStart w:id="3" w:name="_Toc435412718"/>
      <w:bookmarkStart w:id="4" w:name="_Toc453968193"/>
      <w:r w:rsidRPr="00425E9D">
        <w:rPr>
          <w:rFonts w:eastAsia="Calibri"/>
          <w:b/>
          <w:sz w:val="22"/>
          <w:szCs w:val="22"/>
          <w:lang w:val="x-none" w:eastAsia="x-none"/>
        </w:rPr>
        <w:t>Физическая культура</w:t>
      </w:r>
      <w:bookmarkEnd w:id="3"/>
      <w:bookmarkEnd w:id="4"/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25E9D">
        <w:rPr>
          <w:rFonts w:eastAsia="Calibri"/>
          <w:sz w:val="22"/>
          <w:szCs w:val="22"/>
          <w:lang w:eastAsia="en-US"/>
        </w:rPr>
        <w:t>Программа учебного предмета «Физическая культура» адресуется создателям рабочих программ с целью сохранения ими единого образовательного пространства и преемственности в задачах между уровнями образования.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25E9D">
        <w:rPr>
          <w:rFonts w:eastAsia="Calibri"/>
          <w:sz w:val="22"/>
          <w:szCs w:val="22"/>
          <w:lang w:eastAsia="en-US"/>
        </w:rPr>
        <w:t>Программа не задает жесткого объема содержания образования, не разделяет его по годам обучения и не связывает с конкретными педагогическими направлениями, технологиями и методиками. В таком представлении своего содержания примерная программа не сковывает творческой инициативы авторов учебных программ, сохраняет для них широкие возможности в реализации своих взглядов и идей на построение учебного курса, в выборе собственных образовательных траекторий, инновационных форм и методов образовательного процесса.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25E9D">
        <w:rPr>
          <w:rFonts w:eastAsia="Calibri"/>
          <w:sz w:val="22"/>
          <w:szCs w:val="22"/>
          <w:lang w:eastAsia="en-US"/>
        </w:rPr>
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25E9D">
        <w:rPr>
          <w:rFonts w:eastAsia="Calibri"/>
          <w:sz w:val="22"/>
          <w:szCs w:val="22"/>
          <w:lang w:eastAsia="en-US"/>
        </w:rPr>
        <w:t xml:space="preserve">Учебный предмет «Физическая культура» должен изучаться на </w:t>
      </w:r>
      <w:proofErr w:type="spellStart"/>
      <w:r w:rsidRPr="00425E9D">
        <w:rPr>
          <w:rFonts w:eastAsia="Calibri"/>
          <w:sz w:val="22"/>
          <w:szCs w:val="22"/>
          <w:lang w:eastAsia="en-US"/>
        </w:rPr>
        <w:t>межпредметной</w:t>
      </w:r>
      <w:proofErr w:type="spellEnd"/>
      <w:r w:rsidRPr="00425E9D">
        <w:rPr>
          <w:rFonts w:eastAsia="Calibri"/>
          <w:sz w:val="22"/>
          <w:szCs w:val="22"/>
          <w:lang w:eastAsia="en-US"/>
        </w:rPr>
        <w:t xml:space="preserve"> основе практически со всеми предметными областями среднего общего образования.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rFonts w:eastAsia="Calibri"/>
          <w:b/>
          <w:sz w:val="22"/>
          <w:szCs w:val="22"/>
          <w:lang w:eastAsia="en-US"/>
        </w:rPr>
      </w:pPr>
      <w:r w:rsidRPr="00425E9D">
        <w:rPr>
          <w:rFonts w:eastAsia="Calibri"/>
          <w:b/>
          <w:sz w:val="22"/>
          <w:szCs w:val="22"/>
          <w:lang w:eastAsia="en-US"/>
        </w:rPr>
        <w:t xml:space="preserve">Базовый </w:t>
      </w:r>
      <w:r w:rsidRPr="00425E9D">
        <w:rPr>
          <w:b/>
          <w:bCs/>
          <w:color w:val="000000"/>
          <w:sz w:val="22"/>
          <w:szCs w:val="22"/>
        </w:rPr>
        <w:t>уровень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sz w:val="22"/>
          <w:szCs w:val="22"/>
        </w:rPr>
      </w:pPr>
      <w:r w:rsidRPr="00425E9D">
        <w:rPr>
          <w:b/>
          <w:bCs/>
          <w:color w:val="000000"/>
          <w:sz w:val="22"/>
          <w:szCs w:val="22"/>
        </w:rPr>
        <w:t>Физическая культура и здоровый образ жизни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</w:r>
      <w:r w:rsidRPr="00425E9D">
        <w:rPr>
          <w:i/>
          <w:iCs/>
          <w:color w:val="000000"/>
          <w:sz w:val="22"/>
          <w:szCs w:val="22"/>
        </w:rPr>
        <w:t>судейство.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Формы организации занятий физической культурой.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lastRenderedPageBreak/>
        <w:t>Современное состояние физической культуры и спорта в России.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i/>
          <w:iCs/>
          <w:color w:val="000000"/>
          <w:sz w:val="22"/>
          <w:szCs w:val="22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sz w:val="22"/>
          <w:szCs w:val="22"/>
        </w:rPr>
      </w:pPr>
      <w:r w:rsidRPr="00425E9D">
        <w:rPr>
          <w:b/>
          <w:bCs/>
          <w:color w:val="000000"/>
          <w:sz w:val="22"/>
          <w:szCs w:val="22"/>
        </w:rPr>
        <w:t>Физкультурно-оздоровительная деятельность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>Оздоровительные системы физического воспитания.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Современные </w:t>
      </w:r>
      <w:proofErr w:type="gramStart"/>
      <w:r w:rsidRPr="00425E9D">
        <w:rPr>
          <w:color w:val="000000"/>
          <w:sz w:val="22"/>
          <w:szCs w:val="22"/>
        </w:rPr>
        <w:t>фитнес-программы</w:t>
      </w:r>
      <w:proofErr w:type="gramEnd"/>
      <w:r w:rsidRPr="00425E9D">
        <w:rPr>
          <w:color w:val="000000"/>
          <w:sz w:val="22"/>
          <w:szCs w:val="22"/>
        </w:rPr>
        <w:t>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Индивидуально ориентированные </w:t>
      </w:r>
      <w:proofErr w:type="spellStart"/>
      <w:r w:rsidRPr="00425E9D">
        <w:rPr>
          <w:color w:val="000000"/>
          <w:sz w:val="22"/>
          <w:szCs w:val="22"/>
        </w:rPr>
        <w:t>здоровьесберегающие</w:t>
      </w:r>
      <w:proofErr w:type="spellEnd"/>
      <w:r w:rsidRPr="00425E9D">
        <w:rPr>
          <w:color w:val="000000"/>
          <w:sz w:val="22"/>
          <w:szCs w:val="22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sz w:val="22"/>
          <w:szCs w:val="22"/>
        </w:rPr>
      </w:pPr>
      <w:r w:rsidRPr="00425E9D">
        <w:rPr>
          <w:b/>
          <w:bCs/>
          <w:color w:val="000000"/>
          <w:sz w:val="22"/>
          <w:szCs w:val="22"/>
        </w:rPr>
        <w:t>Физическое совершенствование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</w:r>
      <w:r w:rsidRPr="00425E9D">
        <w:rPr>
          <w:i/>
          <w:iCs/>
          <w:color w:val="000000"/>
          <w:sz w:val="22"/>
          <w:szCs w:val="22"/>
        </w:rPr>
        <w:t>техническая и тактическая подготовка в национальных видах спорта.</w:t>
      </w:r>
    </w:p>
    <w:p w:rsidR="00425E9D" w:rsidRPr="00425E9D" w:rsidRDefault="00425E9D" w:rsidP="00425E9D">
      <w:pPr>
        <w:suppressAutoHyphens/>
        <w:spacing w:line="360" w:lineRule="auto"/>
        <w:ind w:firstLine="700"/>
        <w:jc w:val="both"/>
        <w:rPr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Спортивные единоборства: технико-тактические действия самообороны; приемы страховки и </w:t>
      </w:r>
      <w:proofErr w:type="spellStart"/>
      <w:r w:rsidRPr="00425E9D">
        <w:rPr>
          <w:color w:val="000000"/>
          <w:sz w:val="22"/>
          <w:szCs w:val="22"/>
        </w:rPr>
        <w:t>самостраховки</w:t>
      </w:r>
      <w:proofErr w:type="spellEnd"/>
      <w:r w:rsidRPr="00425E9D">
        <w:rPr>
          <w:i/>
          <w:iCs/>
          <w:color w:val="000000"/>
          <w:sz w:val="22"/>
          <w:szCs w:val="22"/>
        </w:rPr>
        <w:t>.</w:t>
      </w:r>
    </w:p>
    <w:p w:rsidR="00425E9D" w:rsidRPr="00425E9D" w:rsidRDefault="00425E9D" w:rsidP="00425E9D">
      <w:pPr>
        <w:suppressAutoHyphens/>
        <w:spacing w:line="360" w:lineRule="auto"/>
        <w:ind w:firstLine="709"/>
        <w:jc w:val="both"/>
        <w:rPr>
          <w:i/>
          <w:iCs/>
          <w:color w:val="000000"/>
          <w:sz w:val="22"/>
          <w:szCs w:val="22"/>
        </w:rPr>
      </w:pPr>
      <w:r w:rsidRPr="00425E9D">
        <w:rPr>
          <w:color w:val="000000"/>
          <w:sz w:val="22"/>
          <w:szCs w:val="22"/>
        </w:rPr>
        <w:t xml:space="preserve">Прикладная физическая подготовка: полосы препятствий; </w:t>
      </w:r>
      <w:r w:rsidRPr="00425E9D">
        <w:rPr>
          <w:i/>
          <w:iCs/>
          <w:color w:val="000000"/>
          <w:sz w:val="22"/>
          <w:szCs w:val="22"/>
        </w:rPr>
        <w:t>кросс по пересеченной местности с элементами спортивного ориентирования; прикладное плавание.</w:t>
      </w:r>
    </w:p>
    <w:p w:rsidR="00425E9D" w:rsidRPr="00425E9D" w:rsidRDefault="00425E9D" w:rsidP="00425E9D">
      <w:pPr>
        <w:keepNext/>
        <w:keepLines/>
        <w:suppressAutoHyphens/>
        <w:spacing w:line="360" w:lineRule="auto"/>
        <w:jc w:val="both"/>
        <w:outlineLvl w:val="2"/>
        <w:rPr>
          <w:rFonts w:eastAsia="Calibri"/>
          <w:b/>
          <w:sz w:val="28"/>
          <w:szCs w:val="28"/>
          <w:lang w:eastAsia="x-none"/>
        </w:rPr>
      </w:pPr>
    </w:p>
    <w:p w:rsidR="00996B41" w:rsidRDefault="00996B41" w:rsidP="00E35725"/>
    <w:p w:rsidR="00996B41" w:rsidRPr="00A22D9F" w:rsidRDefault="00996B41" w:rsidP="00E35725">
      <w:pPr>
        <w:rPr>
          <w:b/>
        </w:rPr>
      </w:pPr>
    </w:p>
    <w:p w:rsidR="00CD3A7E" w:rsidRDefault="00CD3A7E" w:rsidP="00CD3A7E">
      <w:pPr>
        <w:jc w:val="center"/>
        <w:rPr>
          <w:b/>
        </w:rPr>
      </w:pPr>
      <w:r>
        <w:rPr>
          <w:b/>
        </w:rPr>
        <w:t xml:space="preserve">Распределение учебного времени прохождения </w:t>
      </w:r>
    </w:p>
    <w:p w:rsidR="00CD3A7E" w:rsidRDefault="00CD3A7E" w:rsidP="00CD3A7E">
      <w:pPr>
        <w:jc w:val="center"/>
        <w:rPr>
          <w:b/>
        </w:rPr>
      </w:pPr>
      <w:r>
        <w:rPr>
          <w:b/>
        </w:rPr>
        <w:t>программного мате</w:t>
      </w:r>
      <w:r w:rsidR="001B0A02">
        <w:rPr>
          <w:b/>
        </w:rPr>
        <w:t>риала по физической культуре в 11</w:t>
      </w:r>
      <w:r>
        <w:rPr>
          <w:b/>
        </w:rPr>
        <w:t xml:space="preserve"> классе</w:t>
      </w:r>
    </w:p>
    <w:p w:rsidR="00CD3A7E" w:rsidRPr="00CD3A7E" w:rsidRDefault="00CD3A7E" w:rsidP="00CD3A7E">
      <w:pPr>
        <w:jc w:val="center"/>
        <w:rPr>
          <w:b/>
        </w:rPr>
      </w:pPr>
      <w:r>
        <w:rPr>
          <w:b/>
        </w:rPr>
        <w:t xml:space="preserve"> по четвертям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8"/>
        <w:gridCol w:w="6653"/>
        <w:gridCol w:w="1829"/>
        <w:gridCol w:w="1112"/>
        <w:gridCol w:w="1539"/>
        <w:gridCol w:w="1249"/>
        <w:gridCol w:w="1186"/>
      </w:tblGrid>
      <w:tr w:rsidR="00CD3A7E" w:rsidTr="00CD3A7E"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№ п/п</w:t>
            </w:r>
          </w:p>
        </w:tc>
        <w:tc>
          <w:tcPr>
            <w:tcW w:w="6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Вид программного</w:t>
            </w:r>
          </w:p>
          <w:p w:rsidR="00CD3A7E" w:rsidRDefault="00CD3A7E">
            <w:pPr>
              <w:spacing w:line="276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материала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Количество часов (уроков)</w:t>
            </w:r>
          </w:p>
        </w:tc>
        <w:tc>
          <w:tcPr>
            <w:tcW w:w="5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Четверть</w:t>
            </w:r>
          </w:p>
        </w:tc>
      </w:tr>
      <w:tr w:rsidR="00CD3A7E" w:rsidTr="00CD3A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A7E" w:rsidRDefault="00CD3A7E">
            <w:pPr>
              <w:rPr>
                <w:rFonts w:eastAsia="Calibri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A7E" w:rsidRDefault="00CD3A7E">
            <w:pPr>
              <w:rPr>
                <w:rFonts w:eastAsia="Calibri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A7E" w:rsidRDefault="00CD3A7E">
            <w:pPr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4</w:t>
            </w: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Основы знаний о физической культуре</w:t>
            </w:r>
          </w:p>
        </w:tc>
        <w:tc>
          <w:tcPr>
            <w:tcW w:w="6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в процессе урока</w:t>
            </w: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Спортивная игра волейбол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 w:rsidP="002914E3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</w:t>
            </w:r>
            <w:r w:rsidR="006C755C">
              <w:rPr>
                <w:rFonts w:eastAsia="Calibr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6C755C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6C755C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6C755C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6C755C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9</w:t>
            </w: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Легкая атлетика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10</w:t>
            </w: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Лыжная подготовка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 xml:space="preserve">  Спортивная игра баскетбол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7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 xml:space="preserve">Плавание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6C755C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7E" w:rsidRDefault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lastRenderedPageBreak/>
              <w:t>8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435273">
              <w:rPr>
                <w:rFonts w:eastAsia="Calibri"/>
                <w:b/>
                <w:bCs/>
                <w:i/>
                <w:sz w:val="22"/>
                <w:szCs w:val="22"/>
              </w:rPr>
              <w:t>Спортивная игра футбол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3</w:t>
            </w:r>
          </w:p>
        </w:tc>
      </w:tr>
      <w:tr w:rsidR="00CD3A7E" w:rsidTr="00996B4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9</w:t>
            </w:r>
          </w:p>
        </w:tc>
        <w:tc>
          <w:tcPr>
            <w:tcW w:w="6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B45740" w:rsidRDefault="00CD3A7E" w:rsidP="00CD3A7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5740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единоборств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A7E" w:rsidRPr="00B45740" w:rsidRDefault="00CD3A7E" w:rsidP="00CD3A7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5740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техники национальных видов спорта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(акробатика)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996B41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6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B45740" w:rsidRDefault="00CD3A7E" w:rsidP="00CD3A7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B45740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B45740">
              <w:rPr>
                <w:b/>
                <w:i/>
              </w:rPr>
              <w:t>Спортивно-оздоровительный туризм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</w:t>
            </w:r>
          </w:p>
        </w:tc>
      </w:tr>
      <w:tr w:rsidR="00CD3A7E" w:rsidTr="00CD3A7E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435273">
              <w:rPr>
                <w:rFonts w:eastAsia="Calibri"/>
                <w:b/>
                <w:bCs/>
                <w:i/>
                <w:sz w:val="22"/>
                <w:szCs w:val="22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2914E3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102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435273">
              <w:rPr>
                <w:rFonts w:eastAsia="Calibri"/>
                <w:b/>
                <w:bCs/>
                <w:i/>
                <w:sz w:val="22"/>
                <w:szCs w:val="22"/>
              </w:rPr>
              <w:t>27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435273">
              <w:rPr>
                <w:rFonts w:eastAsia="Calibri"/>
                <w:b/>
                <w:bCs/>
                <w:i/>
                <w:sz w:val="22"/>
                <w:szCs w:val="22"/>
              </w:rPr>
              <w:t>21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CD3A7E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 w:rsidRPr="00435273">
              <w:rPr>
                <w:rFonts w:eastAsia="Calibri"/>
                <w:b/>
                <w:bCs/>
                <w:i/>
                <w:sz w:val="22"/>
                <w:szCs w:val="22"/>
              </w:rPr>
              <w:t>30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7E" w:rsidRPr="00435273" w:rsidRDefault="002914E3" w:rsidP="00CD3A7E">
            <w:pPr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24</w:t>
            </w:r>
          </w:p>
        </w:tc>
      </w:tr>
    </w:tbl>
    <w:p w:rsidR="00F6291B" w:rsidRDefault="00F6291B"/>
    <w:p w:rsidR="00F6291B" w:rsidRPr="00F6291B" w:rsidRDefault="00F6291B" w:rsidP="00F6291B">
      <w:pPr>
        <w:jc w:val="center"/>
        <w:rPr>
          <w:b/>
        </w:rPr>
      </w:pPr>
      <w:r w:rsidRPr="00F6291B">
        <w:rPr>
          <w:b/>
        </w:rPr>
        <w:t>Календарно</w:t>
      </w:r>
      <w:r w:rsidR="00996B41">
        <w:rPr>
          <w:b/>
        </w:rPr>
        <w:t xml:space="preserve"> </w:t>
      </w:r>
      <w:r w:rsidRPr="00F6291B">
        <w:rPr>
          <w:b/>
        </w:rPr>
        <w:t>- тематическое планирование в 11 классе.</w:t>
      </w:r>
    </w:p>
    <w:p w:rsidR="00F6291B" w:rsidRPr="00F6291B" w:rsidRDefault="00F6291B" w:rsidP="00F6291B">
      <w:pPr>
        <w:jc w:val="center"/>
      </w:pPr>
    </w:p>
    <w:tbl>
      <w:tblPr>
        <w:tblW w:w="134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7"/>
        <w:gridCol w:w="9043"/>
        <w:gridCol w:w="1701"/>
        <w:gridCol w:w="1741"/>
      </w:tblGrid>
      <w:tr w:rsidR="00996B41" w:rsidRPr="00F6291B" w:rsidTr="00996B41">
        <w:trPr>
          <w:trHeight w:val="473"/>
        </w:trPr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B41" w:rsidRPr="00F6291B" w:rsidRDefault="00996B41" w:rsidP="00F6291B">
            <w:pPr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№ п/п</w:t>
            </w:r>
          </w:p>
        </w:tc>
        <w:tc>
          <w:tcPr>
            <w:tcW w:w="9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B41" w:rsidRPr="00F6291B" w:rsidRDefault="00996B41" w:rsidP="00F6291B">
            <w:pPr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Тема урока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проведения</w:t>
            </w:r>
          </w:p>
        </w:tc>
      </w:tr>
      <w:tr w:rsidR="00996B41" w:rsidRPr="00F6291B" w:rsidTr="00996B41">
        <w:trPr>
          <w:trHeight w:val="472"/>
        </w:trPr>
        <w:tc>
          <w:tcPr>
            <w:tcW w:w="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41" w:rsidRPr="00F6291B" w:rsidRDefault="00996B41" w:rsidP="00F62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41" w:rsidRPr="00F6291B" w:rsidRDefault="00996B41" w:rsidP="00F629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факту</w:t>
            </w:r>
          </w:p>
        </w:tc>
      </w:tr>
      <w:tr w:rsidR="00F6291B" w:rsidRPr="00F6291B" w:rsidTr="00996B41">
        <w:trPr>
          <w:trHeight w:val="34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91B" w:rsidRPr="00F6291B" w:rsidRDefault="00F6291B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spacing w:val="9"/>
                <w:lang w:eastAsia="en-US"/>
              </w:rPr>
            </w:pPr>
            <w:r w:rsidRPr="00F6291B">
              <w:rPr>
                <w:b/>
                <w:iCs/>
                <w:spacing w:val="9"/>
                <w:lang w:eastAsia="en-US"/>
              </w:rPr>
              <w:t>Легкая атлетика (11 часов)</w:t>
            </w:r>
          </w:p>
        </w:tc>
      </w:tr>
      <w:tr w:rsidR="00996B41" w:rsidRPr="00F6291B" w:rsidTr="00996B41">
        <w:trPr>
          <w:trHeight w:val="234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pacing w:val="9"/>
                <w:lang w:eastAsia="en-US"/>
              </w:rPr>
            </w:pPr>
            <w:r>
              <w:rPr>
                <w:spacing w:val="9"/>
                <w:lang w:eastAsia="en-US"/>
              </w:rPr>
              <w:t>Инструктаж по ТБ.</w:t>
            </w:r>
            <w:r w:rsidR="0058769F">
              <w:rPr>
                <w:spacing w:val="9"/>
                <w:lang w:eastAsia="en-US"/>
              </w:rPr>
              <w:t xml:space="preserve"> </w:t>
            </w:r>
            <w:r w:rsidRPr="00F6291B">
              <w:rPr>
                <w:spacing w:val="9"/>
                <w:lang w:eastAsia="en-US"/>
              </w:rPr>
              <w:t>Бег по дис</w:t>
            </w:r>
            <w:r w:rsidRPr="00F6291B">
              <w:rPr>
                <w:spacing w:val="9"/>
                <w:lang w:eastAsia="en-US"/>
              </w:rPr>
              <w:softHyphen/>
            </w:r>
            <w:r w:rsidRPr="00F6291B">
              <w:rPr>
                <w:lang w:eastAsia="en-US"/>
              </w:rPr>
              <w:t xml:space="preserve">танции </w:t>
            </w:r>
            <w:r w:rsidRPr="00F6291B">
              <w:rPr>
                <w:iCs/>
                <w:lang w:eastAsia="en-US"/>
              </w:rPr>
              <w:t xml:space="preserve">(70-90 м).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7"/>
                <w:lang w:eastAsia="en-US"/>
              </w:rPr>
              <w:t>Эстафетный бег</w:t>
            </w:r>
            <w:r w:rsidRPr="00F6291B">
              <w:rPr>
                <w:b/>
                <w:spacing w:val="7"/>
                <w:lang w:eastAsia="en-US"/>
              </w:rPr>
              <w:t>.</w:t>
            </w:r>
            <w:r w:rsidR="0058769F">
              <w:rPr>
                <w:b/>
                <w:spacing w:val="7"/>
                <w:lang w:eastAsia="en-US"/>
              </w:rPr>
              <w:t xml:space="preserve"> </w:t>
            </w:r>
            <w:r w:rsidRPr="00F6291B">
              <w:rPr>
                <w:lang w:eastAsia="en-US"/>
              </w:rPr>
              <w:t>Бег   на средние дистанции  600м, 800м.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10"/>
                <w:lang w:eastAsia="en-US"/>
              </w:rPr>
              <w:t xml:space="preserve">Финиширование. </w:t>
            </w:r>
            <w:r w:rsidRPr="00F6291B">
              <w:rPr>
                <w:lang w:eastAsia="en-US"/>
              </w:rPr>
              <w:t xml:space="preserve"> Оздоровительные системы физического воспитания.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rPr>
          <w:trHeight w:val="67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9"/>
                <w:lang w:eastAsia="en-US"/>
              </w:rPr>
              <w:t xml:space="preserve">Бег на результат </w:t>
            </w:r>
            <w:r w:rsidRPr="00F6291B">
              <w:rPr>
                <w:iCs/>
                <w:spacing w:val="9"/>
                <w:lang w:eastAsia="en-US"/>
              </w:rPr>
              <w:t xml:space="preserve">(100м). </w:t>
            </w:r>
            <w:r w:rsidRPr="00F6291B">
              <w:rPr>
                <w:lang w:eastAsia="en-US"/>
              </w:rPr>
              <w:t xml:space="preserve"> Особенности соревновательной деятельности в массовых видах спорта.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9"/>
                <w:lang w:eastAsia="en-US"/>
              </w:rPr>
            </w:pPr>
            <w:r w:rsidRPr="00F6291B">
              <w:rPr>
                <w:spacing w:val="9"/>
                <w:lang w:eastAsia="en-US"/>
              </w:rPr>
              <w:t>Эстафетный бег.</w:t>
            </w:r>
            <w:r w:rsidRPr="00F6291B">
              <w:rPr>
                <w:lang w:eastAsia="en-US"/>
              </w:rPr>
              <w:t xml:space="preserve"> Правила и организация проведения соревнований по лёгкой атлетике.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15"/>
                <w:lang w:eastAsia="en-US"/>
              </w:rPr>
              <w:t xml:space="preserve">Прыжок в длину способом «прогнувшись» </w:t>
            </w:r>
            <w:r w:rsidRPr="00F6291B">
              <w:rPr>
                <w:lang w:eastAsia="en-US"/>
              </w:rPr>
              <w:t xml:space="preserve">с 13-15 шагов разбега.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15"/>
                <w:lang w:eastAsia="en-US"/>
              </w:rPr>
              <w:t>Прыжок в  высоту способом «</w:t>
            </w:r>
            <w:proofErr w:type="spellStart"/>
            <w:r w:rsidRPr="00F6291B">
              <w:rPr>
                <w:spacing w:val="15"/>
                <w:lang w:eastAsia="en-US"/>
              </w:rPr>
              <w:t>перекидной»и</w:t>
            </w:r>
            <w:proofErr w:type="spellEnd"/>
            <w:r w:rsidRPr="00F6291B">
              <w:rPr>
                <w:spacing w:val="15"/>
                <w:lang w:eastAsia="en-US"/>
              </w:rPr>
              <w:t xml:space="preserve"> «перешагивание» </w:t>
            </w:r>
            <w:r w:rsidRPr="00F6291B">
              <w:rPr>
                <w:lang w:eastAsia="en-US"/>
              </w:rPr>
              <w:t xml:space="preserve">с 13-15 шагов разбега.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Совершенствование техники спортивной ходьбы.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Метание гранаты из разных положений в горизонтальную и вертикальную цель.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10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Кроссовый бег по пересеченной местности до 5 км. Правила и организация проведения соревнований по кроссу.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rPr>
          <w:trHeight w:val="471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F6291B">
              <w:rPr>
                <w:lang w:eastAsia="en-US"/>
              </w:rPr>
              <w:t>11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Метание гранаты на дальность.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F6291B" w:rsidRPr="00F6291B" w:rsidTr="00996B41">
        <w:trPr>
          <w:trHeight w:val="300"/>
        </w:trPr>
        <w:tc>
          <w:tcPr>
            <w:tcW w:w="134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291B" w:rsidRPr="00F6291B" w:rsidRDefault="00F6291B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F6291B">
              <w:rPr>
                <w:b/>
                <w:lang w:eastAsia="en-US"/>
              </w:rPr>
              <w:t>Баскетбол (19 часов)</w:t>
            </w:r>
          </w:p>
        </w:tc>
      </w:tr>
      <w:tr w:rsidR="00996B41" w:rsidRPr="00F6291B" w:rsidTr="00996B41">
        <w:trPr>
          <w:trHeight w:val="366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pacing w:val="9"/>
                <w:lang w:eastAsia="en-US"/>
              </w:rPr>
              <w:t xml:space="preserve">Инструктаж по ТБ. </w:t>
            </w:r>
            <w:r w:rsidRPr="00F6291B">
              <w:rPr>
                <w:lang w:eastAsia="en-US"/>
              </w:rPr>
              <w:t xml:space="preserve"> Ведение мяча с сопротивлением.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Передача мяча в движении различными способами со сменой места.  Учебная игра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Передача мяча в движении различными способами: со сменой места, с сопротивлением. </w:t>
            </w:r>
            <w:r w:rsidR="00156EB1">
              <w:rPr>
                <w:lang w:eastAsia="en-US"/>
              </w:rPr>
              <w:t xml:space="preserve">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Быстрый прорыв</w:t>
            </w:r>
            <w:r w:rsidR="00D00AE5">
              <w:rPr>
                <w:lang w:eastAsia="en-US"/>
              </w:rPr>
              <w:t>. Учебная игра</w:t>
            </w:r>
            <w:r w:rsidRPr="00F6291B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Нападение против зонной защиты </w:t>
            </w:r>
            <w:r w:rsidRPr="00F6291B">
              <w:rPr>
                <w:iCs/>
                <w:lang w:eastAsia="en-US"/>
              </w:rPr>
              <w:t>(2х1х2).</w:t>
            </w:r>
            <w:r w:rsidRPr="00F6291B">
              <w:rPr>
                <w:lang w:eastAsia="en-US"/>
              </w:rPr>
              <w:t xml:space="preserve"> Подготовка к соревновательной деятельности.</w:t>
            </w:r>
            <w:r w:rsidR="00156EB1">
              <w:rPr>
                <w:lang w:eastAsia="en-US"/>
              </w:rPr>
              <w:t xml:space="preserve">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Нападение против зонной защиты  </w:t>
            </w:r>
            <w:r w:rsidRPr="00F6291B">
              <w:rPr>
                <w:iCs/>
                <w:lang w:eastAsia="en-US"/>
              </w:rPr>
              <w:t xml:space="preserve">(1х3 </w:t>
            </w:r>
            <w:r w:rsidRPr="00F6291B">
              <w:rPr>
                <w:lang w:eastAsia="en-US"/>
              </w:rPr>
              <w:t xml:space="preserve">х </w:t>
            </w:r>
            <w:r w:rsidRPr="00F6291B">
              <w:rPr>
                <w:iCs/>
                <w:lang w:eastAsia="en-US"/>
              </w:rPr>
              <w:t xml:space="preserve">1). </w:t>
            </w:r>
            <w:r w:rsidRPr="00F6291B">
              <w:rPr>
                <w:lang w:eastAsia="en-US"/>
              </w:rPr>
              <w:t xml:space="preserve">  Гимнастика при занятиях умственной и физической деятельностью.</w:t>
            </w:r>
            <w:r w:rsidR="00156EB1">
              <w:rPr>
                <w:lang w:eastAsia="en-US"/>
              </w:rPr>
              <w:t xml:space="preserve">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Броски мяча одной и двумя руками в прыжке, с близкого и среднего расстояния.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Броски мяча со средних и дальних дистанций от головы. 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Учебная игра.  Роль физического воспитания в сохранении творческой активности и долголетия.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Совершенствование технических приемов и командно-тактических действий в баскетболе. 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Нападение против зонной защиты </w:t>
            </w:r>
            <w:r w:rsidRPr="00F6291B">
              <w:rPr>
                <w:iCs/>
                <w:lang w:eastAsia="en-US"/>
              </w:rPr>
              <w:t xml:space="preserve">(2 </w:t>
            </w:r>
            <w:r w:rsidRPr="00F6291B">
              <w:rPr>
                <w:lang w:eastAsia="en-US"/>
              </w:rPr>
              <w:t xml:space="preserve">х </w:t>
            </w:r>
            <w:r w:rsidRPr="00F6291B">
              <w:rPr>
                <w:iCs/>
                <w:lang w:eastAsia="en-US"/>
              </w:rPr>
              <w:t xml:space="preserve">3). </w:t>
            </w:r>
            <w:r w:rsidRPr="00F6291B">
              <w:rPr>
                <w:lang w:eastAsia="en-US"/>
              </w:rPr>
              <w:t xml:space="preserve">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Нападение против личной защиты.   </w:t>
            </w:r>
            <w:r w:rsidR="00156EB1" w:rsidRPr="00F6291B">
              <w:rPr>
                <w:lang w:eastAsia="en-US"/>
              </w:rPr>
              <w:t>Учебная игра.</w:t>
            </w:r>
            <w:proofErr w:type="gramStart"/>
            <w:r w:rsidR="00156EB1" w:rsidRPr="00F6291B">
              <w:rPr>
                <w:lang w:eastAsia="en-US"/>
              </w:rPr>
              <w:t xml:space="preserve">   </w:t>
            </w:r>
            <w:r w:rsidRPr="00F6291B">
              <w:rPr>
                <w:lang w:eastAsia="en-US"/>
              </w:rPr>
              <w:t>.</w:t>
            </w:r>
            <w:proofErr w:type="gramEnd"/>
            <w:r w:rsidRPr="00F6291B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Индивидуальные действия в защите. Учебная игра.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rPr>
          <w:trHeight w:val="7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Нападение через центрового.  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Индивидуальные действия в защите </w:t>
            </w:r>
            <w:r w:rsidRPr="00F6291B">
              <w:rPr>
                <w:iCs/>
                <w:lang w:eastAsia="en-US"/>
              </w:rPr>
              <w:t xml:space="preserve">(перехват, вырывание, выбивание, накрывание мяча). </w:t>
            </w:r>
            <w:r w:rsidR="00156EB1" w:rsidRPr="00156EB1">
              <w:rPr>
                <w:iCs/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rPr>
          <w:trHeight w:val="388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156EB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Сочетание приемов: ведение, бросок.    </w:t>
            </w:r>
            <w:r w:rsidR="00156EB1" w:rsidRPr="00156EB1">
              <w:rPr>
                <w:lang w:eastAsia="en-US"/>
              </w:rPr>
              <w:t xml:space="preserve">Учебная игра.   </w:t>
            </w:r>
            <w:r w:rsidRPr="00F6291B">
              <w:rPr>
                <w:lang w:eastAsia="en-US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96B41" w:rsidRPr="00F6291B" w:rsidTr="00996B41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Индивидуальные действия в защите </w:t>
            </w:r>
            <w:r w:rsidRPr="00F6291B">
              <w:rPr>
                <w:iCs/>
                <w:lang w:eastAsia="en-US"/>
              </w:rPr>
              <w:t xml:space="preserve">(перехват, вырывание, выбивание, накрывание мяча). </w:t>
            </w:r>
            <w:r w:rsidR="00156EB1"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41" w:rsidRPr="00F6291B" w:rsidRDefault="00996B4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996B41">
        <w:trPr>
          <w:trHeight w:val="22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996B41" w:rsidRDefault="00156EB1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Волейбол </w:t>
            </w:r>
            <w:r w:rsidRPr="00996B41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5</w:t>
            </w:r>
            <w:r w:rsidRPr="00996B41">
              <w:rPr>
                <w:b/>
                <w:lang w:eastAsia="en-US"/>
              </w:rPr>
              <w:t xml:space="preserve"> часов)</w:t>
            </w:r>
          </w:p>
        </w:tc>
      </w:tr>
      <w:tr w:rsidR="00156EB1" w:rsidRPr="00F6291B" w:rsidTr="00156EB1">
        <w:trPr>
          <w:trHeight w:val="293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Инструктаж по ТБ. </w:t>
            </w:r>
            <w:r w:rsidRPr="00F6291B">
              <w:rPr>
                <w:lang w:eastAsia="en-US"/>
              </w:rPr>
              <w:t>Верхняя переда</w:t>
            </w:r>
            <w:r w:rsidRPr="00F6291B">
              <w:rPr>
                <w:lang w:eastAsia="en-US"/>
              </w:rPr>
              <w:softHyphen/>
              <w:t xml:space="preserve">ча мяча в парах, тройках. Учебная игра.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31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Нижняя прямая подача и нижний прием мяча.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309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Прямой нападающий удар.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304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Верхняя прямая подача и нижний прием мяча.  </w:t>
            </w:r>
            <w:r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311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Нижняя прямая подача на точ</w:t>
            </w:r>
            <w:r w:rsidRPr="00F6291B">
              <w:rPr>
                <w:lang w:eastAsia="en-US"/>
              </w:rPr>
              <w:softHyphen/>
              <w:t>ность по</w:t>
            </w:r>
            <w:r>
              <w:rPr>
                <w:lang w:eastAsia="en-US"/>
              </w:rPr>
              <w:t xml:space="preserve"> зонам и нижний прием мяча.  </w:t>
            </w:r>
            <w:r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867800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55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Совершенствование технических приемов и командно-тактических действий  в волейболе.</w:t>
            </w:r>
            <w:r>
              <w:rPr>
                <w:lang w:eastAsia="en-US"/>
              </w:rPr>
              <w:t xml:space="preserve"> </w:t>
            </w:r>
            <w:r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55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Индивидуальные упражнения выполняемые с пространственной точностью.   Индивидуальное и групповое блокирование.  </w:t>
            </w:r>
            <w:r w:rsidRPr="00156EB1">
              <w:rPr>
                <w:lang w:eastAsia="en-US"/>
              </w:rPr>
              <w:t xml:space="preserve">Учебная игра.   </w:t>
            </w:r>
            <w:r w:rsidRPr="00F6291B">
              <w:rPr>
                <w:lang w:eastAsia="en-US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29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Совершенствование технических приемов и командно-тактических действий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409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Совершенствование технических приемов и командно-тактических действий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43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Прямой нападающий удар из 2-й зоны.   </w:t>
            </w:r>
            <w:r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423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Индивидуальное и групповое</w:t>
            </w:r>
            <w:r>
              <w:rPr>
                <w:lang w:eastAsia="en-US"/>
              </w:rPr>
              <w:t xml:space="preserve"> </w:t>
            </w:r>
            <w:r w:rsidRPr="00F6291B">
              <w:rPr>
                <w:lang w:eastAsia="en-US"/>
              </w:rPr>
              <w:t xml:space="preserve">блокирование. </w:t>
            </w:r>
            <w:r w:rsidRPr="00156EB1">
              <w:rPr>
                <w:lang w:eastAsia="en-US"/>
              </w:rPr>
              <w:t xml:space="preserve">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56EB1" w:rsidRPr="00F6291B" w:rsidTr="00156EB1">
        <w:trPr>
          <w:trHeight w:val="41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Совершенствование технических приемов и командно-тактических действий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B1" w:rsidRPr="00F6291B" w:rsidRDefault="00156EB1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409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Default="006C755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Тактика игры. Индивидуальные действия.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272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Default="006C755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Тактика игры. Групповые действия.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376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Default="006C755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Тактика игры. Командные действия. Учебная игра.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361A8B">
        <w:trPr>
          <w:trHeight w:val="55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156EB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Плавание (3</w:t>
            </w:r>
            <w:r w:rsidRPr="00F6291B">
              <w:rPr>
                <w:b/>
                <w:lang w:eastAsia="en-US"/>
              </w:rPr>
              <w:t>ч)</w:t>
            </w:r>
          </w:p>
        </w:tc>
      </w:tr>
      <w:tr w:rsidR="006C755C" w:rsidRPr="00F6291B" w:rsidTr="00156EB1">
        <w:trPr>
          <w:trHeight w:val="55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Инструктаж по ТБ. </w:t>
            </w:r>
            <w:r w:rsidRPr="00F6291B">
              <w:rPr>
                <w:lang w:eastAsia="en-US"/>
              </w:rPr>
              <w:t>Совершенствование техники плавания на боку. Специально- подготовительные и общеразвивающие упражнения на суше.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55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Совершенствование техники плавания: брасс. Элементы водного поло. Индивидуально подобранные комплексы упражнений с дополнительным отягощением   избирательного воздействия на основные мышечные группы.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55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Совершенствование техники плавания: кроль на груди, кроль на спине.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rPr>
          <w:trHeight w:val="25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Лыжная подготовка (24</w:t>
            </w:r>
            <w:r w:rsidRPr="00F6291B">
              <w:rPr>
                <w:b/>
                <w:lang w:eastAsia="en-US"/>
              </w:rPr>
              <w:t xml:space="preserve"> часов)</w:t>
            </w:r>
          </w:p>
        </w:tc>
      </w:tr>
      <w:tr w:rsidR="006C755C" w:rsidRPr="00F6291B" w:rsidTr="00996B41">
        <w:trPr>
          <w:trHeight w:val="39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Инструктаж по ТБ. Строевые упражнения с лыжами и на лыжах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rPr>
          <w:trHeight w:val="27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9E5784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C755C">
              <w:rPr>
                <w:lang w:eastAsia="en-US"/>
              </w:rPr>
              <w:t xml:space="preserve"> </w:t>
            </w:r>
            <w:r w:rsidR="003B44E9" w:rsidRPr="00F6291B">
              <w:rPr>
                <w:lang w:eastAsia="en-US"/>
              </w:rPr>
              <w:t xml:space="preserve">Одновременный  </w:t>
            </w:r>
            <w:proofErr w:type="spellStart"/>
            <w:r w:rsidR="003B44E9" w:rsidRPr="00F6291B">
              <w:rPr>
                <w:lang w:eastAsia="en-US"/>
              </w:rPr>
              <w:t>двухшажный</w:t>
            </w:r>
            <w:proofErr w:type="spellEnd"/>
            <w:r w:rsidR="003B44E9" w:rsidRPr="00F6291B">
              <w:rPr>
                <w:lang w:eastAsia="en-US"/>
              </w:rPr>
              <w:t xml:space="preserve"> ход.   </w:t>
            </w:r>
            <w:r w:rsidR="003B44E9">
              <w:rPr>
                <w:lang w:eastAsia="en-US"/>
              </w:rPr>
              <w:t xml:space="preserve">Прохождение дистанции </w:t>
            </w:r>
            <w:proofErr w:type="gramStart"/>
            <w:r w:rsidR="006C755C">
              <w:rPr>
                <w:lang w:eastAsia="en-US"/>
              </w:rPr>
              <w:t>км</w:t>
            </w:r>
            <w:proofErr w:type="gramEnd"/>
            <w:r w:rsidR="006C755C" w:rsidRPr="00F6291B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2473C0">
        <w:trPr>
          <w:trHeight w:val="449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9E578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Попеременный </w:t>
            </w:r>
            <w:proofErr w:type="spellStart"/>
            <w:r w:rsidRPr="00F6291B">
              <w:rPr>
                <w:bCs/>
                <w:lang w:eastAsia="en-US"/>
              </w:rPr>
              <w:t>двухшажный</w:t>
            </w:r>
            <w:proofErr w:type="spellEnd"/>
            <w:r w:rsidRPr="00F6291B">
              <w:rPr>
                <w:bCs/>
                <w:lang w:eastAsia="en-US"/>
              </w:rPr>
              <w:t xml:space="preserve"> ход</w:t>
            </w:r>
            <w:proofErr w:type="gramStart"/>
            <w:r w:rsidRPr="00F6291B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.</w:t>
            </w:r>
            <w:proofErr w:type="gramEnd"/>
            <w:r w:rsidRPr="00F6291B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Прохождение дистанции </w:t>
            </w:r>
            <w:r w:rsidR="009E5784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9E578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Одновременный  одно</w:t>
            </w:r>
            <w:r w:rsidRPr="00F6291B">
              <w:rPr>
                <w:lang w:eastAsia="en-US"/>
              </w:rPr>
              <w:t xml:space="preserve">шажный ход.   </w:t>
            </w:r>
            <w:r>
              <w:rPr>
                <w:lang w:eastAsia="en-US"/>
              </w:rPr>
              <w:t xml:space="preserve">Прохождение дистанции </w:t>
            </w:r>
            <w:r w:rsidR="009E5784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996B4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Преодоление подъемов и препятствий на лыжах. </w:t>
            </w:r>
            <w:r w:rsidR="009E5784">
              <w:rPr>
                <w:lang w:eastAsia="en-US"/>
              </w:rPr>
              <w:t>Прохождение дистанции 3</w:t>
            </w:r>
            <w:r>
              <w:rPr>
                <w:lang w:eastAsia="en-US"/>
              </w:rPr>
              <w:t xml:space="preserve">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Преодоление контр уклонов. </w:t>
            </w:r>
            <w:r w:rsidR="009E5784">
              <w:rPr>
                <w:lang w:eastAsia="en-US"/>
              </w:rPr>
              <w:t>Прохождение дистанции 3</w:t>
            </w:r>
            <w:r>
              <w:rPr>
                <w:lang w:eastAsia="en-US"/>
              </w:rPr>
              <w:t xml:space="preserve">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Попеременный </w:t>
            </w:r>
            <w:proofErr w:type="spellStart"/>
            <w:r w:rsidRPr="00F6291B">
              <w:rPr>
                <w:bCs/>
                <w:lang w:eastAsia="en-US"/>
              </w:rPr>
              <w:t>четырехшажный</w:t>
            </w:r>
            <w:proofErr w:type="spellEnd"/>
            <w:r w:rsidRPr="00F6291B">
              <w:rPr>
                <w:lang w:eastAsia="en-US"/>
              </w:rPr>
              <w:t xml:space="preserve"> ход.  </w:t>
            </w:r>
            <w:r>
              <w:rPr>
                <w:lang w:eastAsia="en-US"/>
              </w:rPr>
              <w:t xml:space="preserve">Прохождение </w:t>
            </w:r>
            <w:r w:rsidR="009E5784">
              <w:rPr>
                <w:lang w:eastAsia="en-US"/>
              </w:rPr>
              <w:t>дистанции 3</w:t>
            </w:r>
            <w:r>
              <w:rPr>
                <w:lang w:eastAsia="en-US"/>
              </w:rPr>
              <w:t xml:space="preserve">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Одновременный  </w:t>
            </w:r>
            <w:proofErr w:type="spellStart"/>
            <w:r w:rsidRPr="00F6291B">
              <w:rPr>
                <w:lang w:eastAsia="en-US"/>
              </w:rPr>
              <w:t>двухшажный</w:t>
            </w:r>
            <w:proofErr w:type="spellEnd"/>
            <w:r w:rsidRPr="00F6291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коньковый </w:t>
            </w:r>
            <w:r w:rsidRPr="00F6291B">
              <w:rPr>
                <w:lang w:eastAsia="en-US"/>
              </w:rPr>
              <w:t xml:space="preserve">ход.   Элементы тактики лыжных ходов.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Попеременный </w:t>
            </w:r>
            <w:proofErr w:type="spellStart"/>
            <w:r w:rsidRPr="00F6291B">
              <w:rPr>
                <w:bCs/>
                <w:lang w:eastAsia="en-US"/>
              </w:rPr>
              <w:t>четырехшажный</w:t>
            </w:r>
            <w:proofErr w:type="spellEnd"/>
            <w:r w:rsidRPr="00F6291B">
              <w:rPr>
                <w:bCs/>
                <w:lang w:eastAsia="en-US"/>
              </w:rPr>
              <w:t xml:space="preserve"> ход</w:t>
            </w:r>
            <w:r>
              <w:rPr>
                <w:bCs/>
                <w:lang w:eastAsia="en-US"/>
              </w:rPr>
              <w:t>.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>Преодоление контр уклонов.</w:t>
            </w:r>
            <w:r>
              <w:rPr>
                <w:bCs/>
                <w:lang w:eastAsia="en-US"/>
              </w:rPr>
              <w:t xml:space="preserve">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>Спуски и подъемы.</w:t>
            </w:r>
            <w:r>
              <w:rPr>
                <w:bCs/>
                <w:lang w:eastAsia="en-US"/>
              </w:rPr>
              <w:t xml:space="preserve"> Торможение «плугом и «упором»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Прохождение дистанции 3км.  Классические </w:t>
            </w:r>
            <w:r w:rsidRPr="00F6291B">
              <w:rPr>
                <w:bCs/>
                <w:lang w:eastAsia="en-US"/>
              </w:rPr>
              <w:t xml:space="preserve"> 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Прохождение дистанции 3км</w:t>
            </w:r>
            <w:r>
              <w:rPr>
                <w:lang w:eastAsia="en-US"/>
              </w:rPr>
              <w:t>,  Коньковые 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D1D04">
        <w:trPr>
          <w:trHeight w:val="12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Соревнования по лыжным гонкам.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Преодоление подъемов и препятствий на лыжах. </w:t>
            </w:r>
            <w:r>
              <w:rPr>
                <w:lang w:eastAsia="en-US"/>
              </w:rPr>
              <w:t>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Преодоление контр уклонов. </w:t>
            </w:r>
            <w:r>
              <w:rPr>
                <w:lang w:eastAsia="en-US"/>
              </w:rPr>
              <w:t>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Попеременный </w:t>
            </w:r>
            <w:proofErr w:type="spellStart"/>
            <w:r w:rsidRPr="00F6291B">
              <w:rPr>
                <w:bCs/>
                <w:lang w:eastAsia="en-US"/>
              </w:rPr>
              <w:t>четырехшажный</w:t>
            </w:r>
            <w:proofErr w:type="spellEnd"/>
            <w:r w:rsidRPr="00F6291B">
              <w:rPr>
                <w:lang w:eastAsia="en-US"/>
              </w:rPr>
              <w:t xml:space="preserve"> ход.  </w:t>
            </w:r>
            <w:r>
              <w:rPr>
                <w:lang w:eastAsia="en-US"/>
              </w:rPr>
              <w:t>Прохождение дистанции 5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Одновременный  </w:t>
            </w:r>
            <w:proofErr w:type="spellStart"/>
            <w:r w:rsidRPr="00F6291B">
              <w:rPr>
                <w:lang w:eastAsia="en-US"/>
              </w:rPr>
              <w:t>двухшажный</w:t>
            </w:r>
            <w:proofErr w:type="spellEnd"/>
            <w:r w:rsidRPr="00F6291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коньковый </w:t>
            </w:r>
            <w:r w:rsidRPr="00F6291B">
              <w:rPr>
                <w:lang w:eastAsia="en-US"/>
              </w:rPr>
              <w:t xml:space="preserve">ход.   Элементы тактики лыжных ходов.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 xml:space="preserve">Попеременный </w:t>
            </w:r>
            <w:proofErr w:type="spellStart"/>
            <w:r w:rsidRPr="00F6291B">
              <w:rPr>
                <w:bCs/>
                <w:lang w:eastAsia="en-US"/>
              </w:rPr>
              <w:t>четырехшажный</w:t>
            </w:r>
            <w:proofErr w:type="spellEnd"/>
            <w:r w:rsidRPr="00F6291B">
              <w:rPr>
                <w:bCs/>
                <w:lang w:eastAsia="en-US"/>
              </w:rPr>
              <w:t xml:space="preserve"> ход</w:t>
            </w:r>
            <w:r>
              <w:rPr>
                <w:bCs/>
                <w:lang w:eastAsia="en-US"/>
              </w:rPr>
              <w:t>.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>Преодоление контр уклонов.</w:t>
            </w:r>
            <w:r>
              <w:rPr>
                <w:bCs/>
                <w:lang w:eastAsia="en-US"/>
              </w:rPr>
              <w:t xml:space="preserve">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bCs/>
                <w:lang w:eastAsia="en-US"/>
              </w:rPr>
              <w:t>Спуски и подъемы.</w:t>
            </w:r>
            <w:r>
              <w:rPr>
                <w:bCs/>
                <w:lang w:eastAsia="en-US"/>
              </w:rPr>
              <w:t xml:space="preserve"> Торможение «плугом и «упором» Прохождение дистанции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Прохождение дистанции 3км.  Классические </w:t>
            </w:r>
            <w:r w:rsidRPr="00F6291B">
              <w:rPr>
                <w:bCs/>
                <w:lang w:eastAsia="en-US"/>
              </w:rPr>
              <w:t xml:space="preserve"> 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Прохождение дистанции 3км</w:t>
            </w:r>
            <w:r>
              <w:rPr>
                <w:lang w:eastAsia="en-US"/>
              </w:rPr>
              <w:t>,  Коньковые 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BC34DE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Соревнования по лыжным гонкам.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035B0A"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156EB1" w:rsidRDefault="006C755C" w:rsidP="00CA53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156EB1">
              <w:rPr>
                <w:b/>
                <w:lang w:eastAsia="en-US"/>
              </w:rPr>
              <w:t>Гимнастика (15 часов)</w:t>
            </w: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Инструктаж по ТБ. </w:t>
            </w:r>
            <w:r w:rsidRPr="00F6291B">
              <w:rPr>
                <w:lang w:eastAsia="en-US"/>
              </w:rPr>
              <w:t xml:space="preserve">Повороты в движении. Перестроение из колонны по одному в колонну по два.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Приемы защиты и самообороны из атлетических единоборств.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Вис согнувшись, вис прогнувшись.  Индивидуальная подготовка и требования безопасности.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37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Подъем разги</w:t>
            </w:r>
            <w:r w:rsidRPr="00F6291B">
              <w:rPr>
                <w:lang w:eastAsia="en-US"/>
              </w:rPr>
              <w:softHyphen/>
              <w:t xml:space="preserve">бом в сед ноги врозь. Равновесие на верхней жерди.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Лазание по канату в два приема на скорость.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 Техника упражнений в индивидуально подобранны</w:t>
            </w:r>
            <w:r>
              <w:rPr>
                <w:lang w:eastAsia="en-US"/>
              </w:rPr>
              <w:t>х   гимнастических комбинациях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Лазание по канату, по гимнастической стенке без помощи ног.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Техника упражнений в индивидуально подобранных   гимнастических комбинациях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rPr>
          <w:trHeight w:val="41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156EB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Прыжок через коня.  Д: Длинный кувырок, стойка на лопатках, кувырок на</w:t>
            </w:r>
            <w:r w:rsidRPr="00F6291B">
              <w:rPr>
                <w:lang w:eastAsia="en-US"/>
              </w:rPr>
              <w:softHyphen/>
              <w:t xml:space="preserve">зад.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Комбинация из разученных элементов.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Стой</w:t>
            </w:r>
            <w:r w:rsidRPr="00F6291B">
              <w:rPr>
                <w:lang w:eastAsia="en-US"/>
              </w:rPr>
              <w:softHyphen/>
              <w:t>ка на руках. Поворот боком. Аэробика.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>Прыжок через коня. Опорный прыжок че</w:t>
            </w:r>
            <w:r w:rsidRPr="00F6291B">
              <w:rPr>
                <w:lang w:eastAsia="en-US"/>
              </w:rPr>
              <w:softHyphen/>
              <w:t xml:space="preserve">рез козла.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</w:t>
            </w:r>
            <w:r w:rsidRPr="00F6291B">
              <w:rPr>
                <w:b/>
                <w:lang w:eastAsia="en-US"/>
              </w:rPr>
              <w:t>Прикладная подготовка</w:t>
            </w:r>
            <w:r>
              <w:rPr>
                <w:b/>
                <w:lang w:eastAsia="en-US"/>
              </w:rPr>
              <w:t xml:space="preserve">. </w:t>
            </w:r>
            <w:r w:rsidRPr="00F6291B">
              <w:rPr>
                <w:b/>
                <w:lang w:eastAsia="en-US"/>
              </w:rPr>
              <w:t xml:space="preserve"> </w:t>
            </w:r>
            <w:r w:rsidRPr="00F6291B">
              <w:rPr>
                <w:lang w:eastAsia="en-US"/>
              </w:rPr>
              <w:t xml:space="preserve">Приемы борьбы стоя: бросок рывком за пятку, задняя подножка с захватом ноги снаружи, защита от удара ножом сверху.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156EB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Приемы борьбы лежа: переворачивание захватом шеи из-под плеча дальней рукой, захватом шеи и туловища и с захватом шеи и ближней ноги.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156EB1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361A8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Приемы страховки при падении на спину.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035B0A"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Футбол  (3</w:t>
            </w:r>
            <w:r w:rsidRPr="00F6291B">
              <w:rPr>
                <w:b/>
                <w:lang w:eastAsia="en-US"/>
              </w:rPr>
              <w:t>ч)</w:t>
            </w:r>
          </w:p>
        </w:tc>
      </w:tr>
      <w:tr w:rsidR="006C755C" w:rsidRPr="00F6291B" w:rsidTr="0058769F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88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361A8B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iCs/>
                <w:color w:val="000000"/>
              </w:rPr>
              <w:t>Инструктаж по техники безопасности</w:t>
            </w:r>
            <w:proofErr w:type="gramStart"/>
            <w:r>
              <w:t xml:space="preserve"> .</w:t>
            </w:r>
            <w:proofErr w:type="gramEnd"/>
            <w:r w:rsidR="006C755C" w:rsidRPr="00F6291B">
              <w:rPr>
                <w:lang w:eastAsia="en-US"/>
              </w:rPr>
              <w:t xml:space="preserve">Удары по мячу: по летящему мячу средней частью подъема, резаные удары.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Удары серединой лба, боковой частью лба, серединой лба в прыжке, головой в прыжке с разбега.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rPr>
          <w:trHeight w:val="414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Финты. Судейство соревнований по футболу.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035B0A">
        <w:trPr>
          <w:trHeight w:val="414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58769F" w:rsidRDefault="006C755C" w:rsidP="0058769F">
            <w:pPr>
              <w:jc w:val="center"/>
              <w:rPr>
                <w:b/>
              </w:rPr>
            </w:pPr>
            <w:r w:rsidRPr="00E35725">
              <w:rPr>
                <w:b/>
              </w:rPr>
              <w:t>Спортивно-оздоровительный туризм</w:t>
            </w:r>
            <w:r>
              <w:rPr>
                <w:b/>
              </w:rPr>
              <w:t xml:space="preserve"> (2ч) </w:t>
            </w:r>
          </w:p>
        </w:tc>
      </w:tr>
      <w:tr w:rsidR="006C755C" w:rsidRPr="00F6291B" w:rsidTr="0058769F">
        <w:trPr>
          <w:trHeight w:val="3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r>
              <w:t xml:space="preserve">Инструктаж по ТБ. </w:t>
            </w:r>
            <w:r w:rsidRPr="00A22D9F">
              <w:t xml:space="preserve">Основы знаний по туризму: организация туристского похода, распределение обязанностей, разработка маршрута. Подбор личного снаряжения; групповое снаряжение.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22D9F">
              <w:t>Правила оказания первой помощи пострадавшему. Правила транспортировки. Ориентирование на местности. Правила поведения на природе при туристских походах.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996B41">
        <w:trPr>
          <w:trHeight w:val="195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Легкая атлетика (10</w:t>
            </w:r>
            <w:r w:rsidRPr="00F6291B">
              <w:rPr>
                <w:b/>
                <w:lang w:eastAsia="en-US"/>
              </w:rPr>
              <w:t>ч)</w:t>
            </w:r>
          </w:p>
        </w:tc>
      </w:tr>
      <w:tr w:rsidR="006C755C" w:rsidRPr="00F6291B" w:rsidTr="0058769F">
        <w:trPr>
          <w:trHeight w:val="373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pacing w:val="9"/>
                <w:lang w:eastAsia="en-US"/>
              </w:rPr>
            </w:pPr>
            <w:r>
              <w:rPr>
                <w:spacing w:val="9"/>
                <w:lang w:eastAsia="en-US"/>
              </w:rPr>
              <w:t xml:space="preserve">Инструктаж по ТБ. </w:t>
            </w:r>
            <w:r w:rsidRPr="00F6291B">
              <w:rPr>
                <w:spacing w:val="9"/>
                <w:lang w:eastAsia="en-US"/>
              </w:rPr>
              <w:t>Бег по дис</w:t>
            </w:r>
            <w:r w:rsidRPr="00F6291B">
              <w:rPr>
                <w:spacing w:val="9"/>
                <w:lang w:eastAsia="en-US"/>
              </w:rPr>
              <w:softHyphen/>
            </w:r>
            <w:r w:rsidRPr="00F6291B">
              <w:rPr>
                <w:lang w:eastAsia="en-US"/>
              </w:rPr>
              <w:t xml:space="preserve">танции </w:t>
            </w:r>
            <w:r w:rsidRPr="00F6291B">
              <w:rPr>
                <w:iCs/>
                <w:lang w:eastAsia="en-US"/>
              </w:rPr>
              <w:t xml:space="preserve">(70-90 м).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843D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7"/>
                <w:lang w:eastAsia="en-US"/>
              </w:rPr>
              <w:t>Эстафетный бег</w:t>
            </w:r>
            <w:r w:rsidRPr="00F6291B">
              <w:rPr>
                <w:b/>
                <w:spacing w:val="7"/>
                <w:lang w:eastAsia="en-US"/>
              </w:rPr>
              <w:t>.</w:t>
            </w:r>
            <w:r>
              <w:rPr>
                <w:b/>
                <w:spacing w:val="7"/>
                <w:lang w:eastAsia="en-US"/>
              </w:rPr>
              <w:t xml:space="preserve"> </w:t>
            </w:r>
            <w:r w:rsidRPr="00F6291B">
              <w:rPr>
                <w:lang w:eastAsia="en-US"/>
              </w:rPr>
              <w:t xml:space="preserve">Бег   на средние дистанции  </w:t>
            </w:r>
            <w:r>
              <w:rPr>
                <w:lang w:eastAsia="en-US"/>
              </w:rPr>
              <w:t>(1000м</w:t>
            </w:r>
            <w:r w:rsidRPr="00F6291B">
              <w:rPr>
                <w:lang w:eastAsia="en-US"/>
              </w:rPr>
              <w:t>.</w:t>
            </w:r>
            <w:r>
              <w:rPr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843DE0">
        <w:trPr>
          <w:trHeight w:val="327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95 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Метание гранаты на дальность.  </w:t>
            </w:r>
            <w:r>
              <w:rPr>
                <w:lang w:eastAsia="en-US"/>
              </w:rPr>
              <w:t>Челночный бег.</w:t>
            </w:r>
            <w:r w:rsidR="009010EE">
              <w:rPr>
                <w:lang w:eastAsia="en-US"/>
              </w:rPr>
              <w:t xml:space="preserve">  </w:t>
            </w:r>
            <w:r w:rsidRPr="00F6291B">
              <w:rPr>
                <w:lang w:eastAsia="en-US"/>
              </w:rPr>
              <w:t>Оздоровительные системы физического воспитания.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9"/>
                <w:lang w:eastAsia="en-US"/>
              </w:rPr>
              <w:t xml:space="preserve">Бег на результат </w:t>
            </w:r>
            <w:r w:rsidRPr="00F6291B">
              <w:rPr>
                <w:iCs/>
                <w:spacing w:val="9"/>
                <w:lang w:eastAsia="en-US"/>
              </w:rPr>
              <w:t xml:space="preserve">(100м). </w:t>
            </w:r>
            <w:r w:rsidRPr="00F6291B">
              <w:rPr>
                <w:lang w:eastAsia="en-US"/>
              </w:rPr>
              <w:t xml:space="preserve"> Особенности соревновательной деятельности в массовых видах спорта.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rPr>
          <w:trHeight w:val="393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9"/>
                <w:lang w:eastAsia="en-US"/>
              </w:rPr>
            </w:pPr>
            <w:r w:rsidRPr="00F6291B">
              <w:rPr>
                <w:spacing w:val="9"/>
                <w:lang w:eastAsia="en-US"/>
              </w:rPr>
              <w:t>Эстафетный бег.</w:t>
            </w:r>
            <w:r w:rsidRPr="00F6291B">
              <w:rPr>
                <w:lang w:eastAsia="en-US"/>
              </w:rPr>
              <w:t xml:space="preserve"> Правила и организация проведения соревнований по лёгкой атлетике.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rPr>
          <w:trHeight w:val="18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15"/>
                <w:lang w:eastAsia="en-US"/>
              </w:rPr>
              <w:t xml:space="preserve">Прыжок в длину способом «прогнувшись» </w:t>
            </w:r>
            <w:r w:rsidRPr="00F6291B">
              <w:rPr>
                <w:lang w:eastAsia="en-US"/>
              </w:rPr>
              <w:t xml:space="preserve">с 13-15 шагов разбега.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6C755C" w:rsidRPr="00F6291B" w:rsidTr="00843DE0">
        <w:trPr>
          <w:trHeight w:val="37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spacing w:val="15"/>
                <w:lang w:eastAsia="en-US"/>
              </w:rPr>
              <w:t xml:space="preserve">Прыжок в  высоту способом  «перешагивание» </w:t>
            </w:r>
            <w:r w:rsidRPr="00F6291B">
              <w:rPr>
                <w:lang w:eastAsia="en-US"/>
              </w:rPr>
              <w:t xml:space="preserve">с 13-15 шагов разбега.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EB1AA9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Метание гранаты из разных положений в горизонтальную и вертикальную цель.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9D162B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 Кроссовый бег по пересеченной местности до 5 км. Правила и организация проведения соревнований по кроссу.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9D162B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755C" w:rsidRPr="00F6291B" w:rsidTr="0058769F"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5876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035B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6291B">
              <w:rPr>
                <w:lang w:eastAsia="en-US"/>
              </w:rPr>
              <w:t xml:space="preserve">Метание гранаты на дальность.  </w:t>
            </w:r>
            <w:r>
              <w:rPr>
                <w:lang w:eastAsia="en-US"/>
              </w:rPr>
              <w:t>Челночный бег.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9D162B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5C" w:rsidRPr="00F6291B" w:rsidRDefault="006C755C" w:rsidP="00F629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F6291B" w:rsidRPr="00F6291B" w:rsidRDefault="00F6291B" w:rsidP="00996B41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  <w:bookmarkStart w:id="5" w:name="_GoBack"/>
      <w:bookmarkEnd w:id="5"/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58769F" w:rsidRDefault="0058769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6C755C" w:rsidRDefault="006C755C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6C755C" w:rsidRDefault="006C755C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6C755C" w:rsidRDefault="006C755C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843DE0" w:rsidRDefault="00843DE0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E010BF" w:rsidRDefault="00E010B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E010BF" w:rsidRDefault="00E010BF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F6291B" w:rsidRPr="00F6291B" w:rsidRDefault="00F6291B" w:rsidP="00F6291B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ascii="Times New Roman CYR" w:eastAsia="Calibri" w:hAnsi="Times New Roman CYR" w:cs="Times New Roman CYR"/>
          <w:b/>
          <w:bCs/>
        </w:rPr>
      </w:pPr>
      <w:r w:rsidRPr="00F6291B">
        <w:rPr>
          <w:rFonts w:ascii="Times New Roman CYR" w:eastAsia="Calibri" w:hAnsi="Times New Roman CYR" w:cs="Times New Roman CYR"/>
          <w:b/>
          <w:bCs/>
        </w:rPr>
        <w:t>Перечень учебно-методического обеспечения.</w:t>
      </w:r>
    </w:p>
    <w:p w:rsidR="00F6291B" w:rsidRPr="00F6291B" w:rsidRDefault="00F6291B" w:rsidP="00F6291B">
      <w:pPr>
        <w:autoSpaceDE w:val="0"/>
        <w:autoSpaceDN w:val="0"/>
        <w:adjustRightInd w:val="0"/>
        <w:spacing w:after="200"/>
        <w:rPr>
          <w:rFonts w:eastAsia="Calibri"/>
        </w:rPr>
      </w:pPr>
      <w:r w:rsidRPr="00F6291B">
        <w:rPr>
          <w:rFonts w:eastAsia="Calibri"/>
          <w:highlight w:val="white"/>
          <w:lang w:val="tt-RU"/>
        </w:rPr>
        <w:t xml:space="preserve">- </w:t>
      </w:r>
      <w:proofErr w:type="spellStart"/>
      <w:r w:rsidRPr="00F6291B">
        <w:rPr>
          <w:rFonts w:eastAsia="Calibri"/>
          <w:highlight w:val="white"/>
        </w:rPr>
        <w:t>В.И.Лях</w:t>
      </w:r>
      <w:proofErr w:type="spellEnd"/>
      <w:r w:rsidRPr="00F6291B">
        <w:rPr>
          <w:rFonts w:eastAsia="Calibri"/>
          <w:highlight w:val="white"/>
        </w:rPr>
        <w:t xml:space="preserve">, </w:t>
      </w:r>
      <w:proofErr w:type="spellStart"/>
      <w:r w:rsidRPr="00F6291B">
        <w:rPr>
          <w:rFonts w:eastAsia="Calibri"/>
          <w:highlight w:val="white"/>
        </w:rPr>
        <w:t>А.А.Зданевич</w:t>
      </w:r>
      <w:proofErr w:type="spellEnd"/>
      <w:r w:rsidRPr="00F6291B">
        <w:rPr>
          <w:rFonts w:eastAsia="Calibri"/>
          <w:highlight w:val="white"/>
        </w:rPr>
        <w:t xml:space="preserve">; Комплексная программа физического воспитания 1-11 классы, Москва: </w:t>
      </w:r>
      <w:r w:rsidRPr="00F6291B">
        <w:rPr>
          <w:rFonts w:eastAsia="Calibri"/>
          <w:highlight w:val="white"/>
          <w:lang w:val="tt-RU"/>
        </w:rPr>
        <w:t>«</w:t>
      </w:r>
      <w:r w:rsidRPr="00F6291B">
        <w:rPr>
          <w:rFonts w:eastAsia="Calibri"/>
          <w:highlight w:val="white"/>
        </w:rPr>
        <w:t>Просвещение</w:t>
      </w:r>
      <w:r w:rsidRPr="00F6291B">
        <w:rPr>
          <w:rFonts w:eastAsia="Calibri"/>
          <w:highlight w:val="white"/>
          <w:lang w:val="tt-RU"/>
        </w:rPr>
        <w:t xml:space="preserve">»,2005                                                                                                  </w:t>
      </w:r>
    </w:p>
    <w:p w:rsidR="00F6291B" w:rsidRPr="00F6291B" w:rsidRDefault="00F6291B" w:rsidP="00F6291B">
      <w:pPr>
        <w:autoSpaceDE w:val="0"/>
        <w:autoSpaceDN w:val="0"/>
        <w:adjustRightInd w:val="0"/>
        <w:rPr>
          <w:rFonts w:eastAsia="Calibri"/>
        </w:rPr>
      </w:pPr>
      <w:r w:rsidRPr="00F6291B">
        <w:rPr>
          <w:rFonts w:ascii="Times New Roman CYR" w:eastAsia="Calibri" w:hAnsi="Times New Roman CYR" w:cs="Times New Roman CYR"/>
          <w:b/>
          <w:bCs/>
        </w:rPr>
        <w:t xml:space="preserve">                                         Список дополнительной литературы.                                                                                                             </w:t>
      </w:r>
      <w:r w:rsidRPr="00F6291B">
        <w:rPr>
          <w:rFonts w:eastAsia="Calibri"/>
          <w:highlight w:val="white"/>
        </w:rPr>
        <w:t xml:space="preserve">- </w:t>
      </w:r>
      <w:r w:rsidRPr="00F6291B">
        <w:rPr>
          <w:rFonts w:eastAsia="Calibri"/>
          <w:highlight w:val="white"/>
          <w:lang w:val="tt-RU"/>
        </w:rPr>
        <w:t xml:space="preserve">Р.А.Абзалов, З.Г.Нигматов  </w:t>
      </w:r>
      <w:r w:rsidRPr="00F6291B">
        <w:rPr>
          <w:rFonts w:eastAsia="Calibri"/>
        </w:rPr>
        <w:t>«</w:t>
      </w:r>
      <w:r w:rsidRPr="00F6291B">
        <w:rPr>
          <w:rFonts w:eastAsia="Calibri"/>
          <w:highlight w:val="white"/>
          <w:lang w:val="tt-RU"/>
        </w:rPr>
        <w:t>Программа для средних общеобразовательных учреждений</w:t>
      </w:r>
      <w:r w:rsidRPr="00F6291B">
        <w:rPr>
          <w:rFonts w:eastAsia="Calibri"/>
        </w:rPr>
        <w:t>»</w:t>
      </w:r>
      <w:r w:rsidRPr="00F6291B">
        <w:rPr>
          <w:rFonts w:eastAsia="Calibri"/>
          <w:highlight w:val="white"/>
          <w:lang w:val="tt-RU"/>
        </w:rPr>
        <w:t xml:space="preserve">, Казань « Магариф»,2005 </w:t>
      </w:r>
      <w:r w:rsidRPr="00F6291B">
        <w:rPr>
          <w:rFonts w:eastAsia="Calibri"/>
          <w:lang w:val="tt-RU"/>
        </w:rPr>
        <w:t xml:space="preserve">- </w:t>
      </w:r>
      <w:r w:rsidRPr="00F6291B">
        <w:rPr>
          <w:rFonts w:eastAsia="Calibri"/>
        </w:rPr>
        <w:t xml:space="preserve">В.И. Ковалько «Поурочные разработки по физической культуре» 10-11 классы, Москва «ВАКО», 2009  </w:t>
      </w:r>
    </w:p>
    <w:p w:rsidR="00F6291B" w:rsidRPr="00F6291B" w:rsidRDefault="00F6291B" w:rsidP="00F6291B">
      <w:pPr>
        <w:widowControl w:val="0"/>
        <w:autoSpaceDE w:val="0"/>
        <w:autoSpaceDN w:val="0"/>
        <w:adjustRightInd w:val="0"/>
        <w:ind w:firstLine="349"/>
        <w:rPr>
          <w:rFonts w:eastAsia="Calibri"/>
        </w:rPr>
      </w:pPr>
      <w:r w:rsidRPr="00F6291B">
        <w:rPr>
          <w:rFonts w:eastAsia="Calibri"/>
        </w:rPr>
        <w:t>-</w:t>
      </w:r>
      <w:r w:rsidRPr="00F6291B">
        <w:t xml:space="preserve">Мишин Б.И. Настольная книга учителя физической культуры/ справ.-метод, пособие.- М.: ООО «Издательство АСТ» ; ООО  «Издательство </w:t>
      </w:r>
      <w:proofErr w:type="spellStart"/>
      <w:r w:rsidRPr="00F6291B">
        <w:t>Астрель</w:t>
      </w:r>
      <w:proofErr w:type="spellEnd"/>
      <w:r w:rsidRPr="00F6291B">
        <w:t>», 2003.- 526 с.</w:t>
      </w:r>
    </w:p>
    <w:p w:rsidR="00F6291B" w:rsidRPr="00F6291B" w:rsidRDefault="00F6291B" w:rsidP="00F6291B">
      <w:pPr>
        <w:widowControl w:val="0"/>
        <w:autoSpaceDE w:val="0"/>
        <w:autoSpaceDN w:val="0"/>
        <w:adjustRightInd w:val="0"/>
        <w:jc w:val="center"/>
      </w:pPr>
    </w:p>
    <w:p w:rsidR="00F6291B" w:rsidRPr="00F6291B" w:rsidRDefault="00F6291B" w:rsidP="00F629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6291B">
        <w:rPr>
          <w:b/>
        </w:rPr>
        <w:t>Интернет ресурсы по ФК</w:t>
      </w:r>
    </w:p>
    <w:p w:rsidR="00F6291B" w:rsidRPr="00F6291B" w:rsidRDefault="00F6291B" w:rsidP="00F6291B">
      <w:pPr>
        <w:widowControl w:val="0"/>
        <w:autoSpaceDE w:val="0"/>
        <w:autoSpaceDN w:val="0"/>
        <w:adjustRightInd w:val="0"/>
        <w:jc w:val="center"/>
      </w:pPr>
    </w:p>
    <w:p w:rsidR="00F6291B" w:rsidRPr="00F6291B" w:rsidRDefault="00867800" w:rsidP="00F6291B">
      <w:pPr>
        <w:widowControl w:val="0"/>
        <w:autoSpaceDE w:val="0"/>
        <w:autoSpaceDN w:val="0"/>
        <w:adjustRightInd w:val="0"/>
      </w:pPr>
      <w:hyperlink r:id="rId7" w:history="1">
        <w:r w:rsidR="00F6291B" w:rsidRPr="00F6291B">
          <w:rPr>
            <w:color w:val="0000FF"/>
            <w:u w:val="single"/>
          </w:rPr>
          <w:t>http://www.it-n.ru/communities.aspx?cat_no=22924&amp;lib_no=32922&amp;tmpl=lib</w:t>
        </w:r>
      </w:hyperlink>
      <w:hyperlink r:id="rId8" w:history="1">
        <w:r w:rsidR="00F6291B" w:rsidRPr="00F6291B">
          <w:rPr>
            <w:color w:val="000000"/>
            <w:u w:val="single"/>
          </w:rPr>
          <w:t xml:space="preserve"> сеть  творческих  учителей/сообщество  учителей  </w:t>
        </w:r>
        <w:proofErr w:type="spellStart"/>
        <w:r w:rsidR="00F6291B" w:rsidRPr="00F6291B">
          <w:rPr>
            <w:color w:val="000000"/>
            <w:u w:val="single"/>
          </w:rPr>
          <w:t>физ.культуры</w:t>
        </w:r>
        <w:proofErr w:type="spellEnd"/>
      </w:hyperlink>
    </w:p>
    <w:p w:rsidR="00F6291B" w:rsidRPr="00F6291B" w:rsidRDefault="00F6291B" w:rsidP="00F6291B">
      <w:pPr>
        <w:widowControl w:val="0"/>
        <w:autoSpaceDE w:val="0"/>
        <w:autoSpaceDN w:val="0"/>
        <w:adjustRightInd w:val="0"/>
      </w:pPr>
    </w:p>
    <w:p w:rsidR="00F6291B" w:rsidRPr="00F6291B" w:rsidRDefault="00867800" w:rsidP="00F6291B">
      <w:pPr>
        <w:widowControl w:val="0"/>
        <w:autoSpaceDE w:val="0"/>
        <w:autoSpaceDN w:val="0"/>
        <w:adjustRightInd w:val="0"/>
      </w:pPr>
      <w:hyperlink r:id="rId9" w:history="1">
        <w:r w:rsidR="00F6291B" w:rsidRPr="00F6291B">
          <w:rPr>
            <w:color w:val="0000FF"/>
            <w:u w:val="single"/>
          </w:rPr>
          <w:t>http://www.trainer.h1.ru/</w:t>
        </w:r>
      </w:hyperlink>
      <w:hyperlink r:id="rId10" w:history="1">
        <w:r w:rsidR="00F6291B" w:rsidRPr="00F6291B">
          <w:rPr>
            <w:color w:val="000000"/>
            <w:u w:val="single"/>
          </w:rPr>
          <w:t xml:space="preserve">- сайт  учителя  </w:t>
        </w:r>
        <w:proofErr w:type="spellStart"/>
        <w:r w:rsidR="00F6291B" w:rsidRPr="00F6291B">
          <w:rPr>
            <w:color w:val="000000"/>
            <w:u w:val="single"/>
          </w:rPr>
          <w:t>физ.культуры</w:t>
        </w:r>
        <w:proofErr w:type="spellEnd"/>
      </w:hyperlink>
    </w:p>
    <w:p w:rsidR="00F6291B" w:rsidRPr="00F6291B" w:rsidRDefault="00F6291B" w:rsidP="00F6291B">
      <w:pPr>
        <w:widowControl w:val="0"/>
        <w:autoSpaceDE w:val="0"/>
        <w:autoSpaceDN w:val="0"/>
        <w:adjustRightInd w:val="0"/>
      </w:pPr>
      <w:r w:rsidRPr="00F6291B">
        <w:t> </w:t>
      </w:r>
    </w:p>
    <w:p w:rsidR="00F6291B" w:rsidRPr="00F6291B" w:rsidRDefault="00867800" w:rsidP="00F6291B">
      <w:pPr>
        <w:widowControl w:val="0"/>
        <w:autoSpaceDE w:val="0"/>
        <w:autoSpaceDN w:val="0"/>
        <w:adjustRightInd w:val="0"/>
      </w:pPr>
      <w:hyperlink r:id="rId11" w:history="1">
        <w:r w:rsidR="00F6291B" w:rsidRPr="00F6291B">
          <w:rPr>
            <w:color w:val="0000FF"/>
            <w:u w:val="single"/>
          </w:rPr>
          <w:t xml:space="preserve">http://zdd.1september.ru/ </w:t>
        </w:r>
      </w:hyperlink>
      <w:r w:rsidR="00F6291B" w:rsidRPr="00F6291B">
        <w:t>- газета  "Здоровье  детей"</w:t>
      </w:r>
    </w:p>
    <w:p w:rsidR="00F6291B" w:rsidRPr="00F6291B" w:rsidRDefault="00F6291B" w:rsidP="00F6291B">
      <w:pPr>
        <w:widowControl w:val="0"/>
        <w:autoSpaceDE w:val="0"/>
        <w:autoSpaceDN w:val="0"/>
        <w:adjustRightInd w:val="0"/>
      </w:pPr>
      <w:r w:rsidRPr="00F6291B">
        <w:t> </w:t>
      </w:r>
    </w:p>
    <w:p w:rsidR="00F6291B" w:rsidRPr="00F6291B" w:rsidRDefault="00867800" w:rsidP="00F6291B">
      <w:pPr>
        <w:widowControl w:val="0"/>
        <w:autoSpaceDE w:val="0"/>
        <w:autoSpaceDN w:val="0"/>
        <w:adjustRightInd w:val="0"/>
      </w:pPr>
      <w:hyperlink r:id="rId12" w:history="1">
        <w:r w:rsidR="00F6291B" w:rsidRPr="00F6291B">
          <w:rPr>
            <w:color w:val="0000FF"/>
            <w:u w:val="single"/>
          </w:rPr>
          <w:t xml:space="preserve">http://spo.1september.ru/ </w:t>
        </w:r>
      </w:hyperlink>
      <w:r w:rsidR="00F6291B" w:rsidRPr="00F6291B">
        <w:t>- газета  "Спорт  в  школе"</w:t>
      </w:r>
    </w:p>
    <w:p w:rsidR="00F6291B" w:rsidRDefault="00F6291B"/>
    <w:sectPr w:rsidR="00F6291B" w:rsidSect="00CD3A7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21DE9"/>
    <w:multiLevelType w:val="hybridMultilevel"/>
    <w:tmpl w:val="FD72C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002A48"/>
    <w:multiLevelType w:val="hybridMultilevel"/>
    <w:tmpl w:val="A8623E66"/>
    <w:lvl w:ilvl="0" w:tplc="E21CE23C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E"/>
    <w:rsid w:val="00035B0A"/>
    <w:rsid w:val="001364C4"/>
    <w:rsid w:val="00156EB1"/>
    <w:rsid w:val="001B0A02"/>
    <w:rsid w:val="002473C0"/>
    <w:rsid w:val="00247BD4"/>
    <w:rsid w:val="002914E3"/>
    <w:rsid w:val="00361A8B"/>
    <w:rsid w:val="00383DE4"/>
    <w:rsid w:val="003B44E9"/>
    <w:rsid w:val="00425E9D"/>
    <w:rsid w:val="00453102"/>
    <w:rsid w:val="0046188E"/>
    <w:rsid w:val="004724E2"/>
    <w:rsid w:val="004C154F"/>
    <w:rsid w:val="00543CDB"/>
    <w:rsid w:val="005475FE"/>
    <w:rsid w:val="0058769F"/>
    <w:rsid w:val="005D1D04"/>
    <w:rsid w:val="006C755C"/>
    <w:rsid w:val="006E723D"/>
    <w:rsid w:val="00814390"/>
    <w:rsid w:val="00843DE0"/>
    <w:rsid w:val="00867800"/>
    <w:rsid w:val="008C1645"/>
    <w:rsid w:val="008F6A2E"/>
    <w:rsid w:val="009010EE"/>
    <w:rsid w:val="00996B41"/>
    <w:rsid w:val="009D162B"/>
    <w:rsid w:val="009E5784"/>
    <w:rsid w:val="00A22D9F"/>
    <w:rsid w:val="00AB3A8D"/>
    <w:rsid w:val="00AC3C94"/>
    <w:rsid w:val="00BC34DE"/>
    <w:rsid w:val="00BF5981"/>
    <w:rsid w:val="00C02245"/>
    <w:rsid w:val="00C430C6"/>
    <w:rsid w:val="00C441F2"/>
    <w:rsid w:val="00CA5346"/>
    <w:rsid w:val="00CD3A7E"/>
    <w:rsid w:val="00D00AE5"/>
    <w:rsid w:val="00DB35F2"/>
    <w:rsid w:val="00E010BF"/>
    <w:rsid w:val="00E35725"/>
    <w:rsid w:val="00E41033"/>
    <w:rsid w:val="00EB1AA9"/>
    <w:rsid w:val="00F579FA"/>
    <w:rsid w:val="00F6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3A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3A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3D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D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3A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3A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3D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D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5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communities.aspx?cat_no=22924&amp;lib_no=32922&amp;tmpl=li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t-n.ru/communities.aspx?cat_no=22924&amp;lib_no=32922&amp;tmpl=lib" TargetMode="External"/><Relationship Id="rId12" Type="http://schemas.openxmlformats.org/officeDocument/2006/relationships/hyperlink" Target="http://spo.1septem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dd.1september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t-n.ru/communities.aspx?cat_no=22924&amp;lib_no=32922&amp;tmpl=li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rainer.h1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9477-4096-427F-B264-5815BD57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12</Pages>
  <Words>3653</Words>
  <Characters>20826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Миннуллина</dc:creator>
  <cp:lastModifiedBy>Учитель</cp:lastModifiedBy>
  <cp:revision>27</cp:revision>
  <cp:lastPrinted>2019-10-06T18:57:00Z</cp:lastPrinted>
  <dcterms:created xsi:type="dcterms:W3CDTF">2018-11-21T07:59:00Z</dcterms:created>
  <dcterms:modified xsi:type="dcterms:W3CDTF">2023-05-15T10:54:00Z</dcterms:modified>
</cp:coreProperties>
</file>